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1F6" w:rsidRDefault="006C0505">
      <w:pPr>
        <w:adjustRightInd w:val="0"/>
        <w:snapToGrid w:val="0"/>
        <w:spacing w:before="120" w:after="120" w:line="276" w:lineRule="auto"/>
        <w:jc w:val="center"/>
        <w:rPr>
          <w:rFonts w:eastAsia="华文中宋"/>
          <w:color w:val="000000"/>
          <w:sz w:val="44"/>
          <w:szCs w:val="44"/>
        </w:rPr>
      </w:pPr>
      <w:r>
        <w:rPr>
          <w:rFonts w:eastAsia="华文中宋" w:hint="eastAsia"/>
          <w:color w:val="000000"/>
          <w:sz w:val="44"/>
          <w:szCs w:val="44"/>
        </w:rPr>
        <w:t>询价文件</w:t>
      </w:r>
    </w:p>
    <w:p w:rsidR="00D441F6" w:rsidRPr="00711517" w:rsidRDefault="00711517">
      <w:pPr>
        <w:spacing w:line="600" w:lineRule="exact"/>
        <w:ind w:firstLineChars="200" w:firstLine="640"/>
        <w:rPr>
          <w:rFonts w:eastAsia="仿宋"/>
          <w:sz w:val="32"/>
          <w:szCs w:val="32"/>
        </w:rPr>
      </w:pPr>
      <w:r>
        <w:rPr>
          <w:rFonts w:eastAsia="仿宋"/>
          <w:sz w:val="32"/>
          <w:szCs w:val="32"/>
        </w:rPr>
        <w:t>东莞新锋交通能源发展有限公司</w:t>
      </w:r>
      <w:r w:rsidR="006C0505" w:rsidRPr="00711517">
        <w:rPr>
          <w:rFonts w:eastAsia="仿宋" w:hint="eastAsia"/>
          <w:sz w:val="32"/>
          <w:szCs w:val="32"/>
        </w:rPr>
        <w:t>需采购一家</w:t>
      </w:r>
      <w:r>
        <w:rPr>
          <w:rFonts w:eastAsia="仿宋" w:hint="eastAsia"/>
          <w:sz w:val="32"/>
          <w:szCs w:val="32"/>
        </w:rPr>
        <w:t>保险服务</w:t>
      </w:r>
      <w:r w:rsidR="006C0505" w:rsidRPr="00711517">
        <w:rPr>
          <w:rFonts w:eastAsia="仿宋" w:hint="eastAsia"/>
          <w:sz w:val="32"/>
          <w:szCs w:val="32"/>
        </w:rPr>
        <w:t>单位，现将相关情况介绍如下：</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一、项目名称及内容</w:t>
      </w:r>
    </w:p>
    <w:p w:rsidR="00D441F6" w:rsidRPr="002F357E" w:rsidRDefault="006C0505">
      <w:pPr>
        <w:adjustRightInd w:val="0"/>
        <w:snapToGrid w:val="0"/>
        <w:spacing w:line="600" w:lineRule="exact"/>
        <w:ind w:firstLineChars="200" w:firstLine="640"/>
        <w:rPr>
          <w:rFonts w:ascii="仿宋" w:eastAsia="仿宋" w:hAnsi="仿宋"/>
          <w:color w:val="000000"/>
          <w:sz w:val="32"/>
          <w:szCs w:val="32"/>
          <w:u w:val="single"/>
        </w:rPr>
      </w:pPr>
      <w:r w:rsidRPr="002F357E">
        <w:rPr>
          <w:rFonts w:ascii="仿宋" w:eastAsia="仿宋" w:hAnsi="仿宋"/>
          <w:color w:val="000000"/>
          <w:sz w:val="32"/>
          <w:szCs w:val="32"/>
        </w:rPr>
        <w:t>1</w:t>
      </w:r>
      <w:r w:rsidRPr="002F357E">
        <w:rPr>
          <w:rFonts w:ascii="仿宋" w:eastAsia="仿宋" w:hAnsi="仿宋" w:hint="eastAsia"/>
          <w:color w:val="000000"/>
          <w:sz w:val="32"/>
          <w:szCs w:val="32"/>
        </w:rPr>
        <w:t>、项目名称：</w:t>
      </w:r>
      <w:r w:rsidR="00711517" w:rsidRPr="002F357E">
        <w:rPr>
          <w:rFonts w:ascii="仿宋" w:eastAsia="仿宋" w:hAnsi="仿宋" w:hint="eastAsia"/>
          <w:color w:val="000000"/>
          <w:sz w:val="32"/>
          <w:szCs w:val="32"/>
          <w:u w:val="single"/>
        </w:rPr>
        <w:t>一揽子财产保险（</w:t>
      </w:r>
      <w:r w:rsidR="00DF73FC">
        <w:rPr>
          <w:rFonts w:ascii="仿宋" w:eastAsia="仿宋" w:hAnsi="仿宋" w:hint="eastAsia"/>
          <w:color w:val="000000"/>
          <w:sz w:val="32"/>
          <w:szCs w:val="32"/>
          <w:u w:val="single"/>
        </w:rPr>
        <w:t>含雇主责任险、公众责任</w:t>
      </w:r>
      <w:r w:rsidR="002F357E" w:rsidRPr="002F357E">
        <w:rPr>
          <w:rFonts w:ascii="仿宋" w:eastAsia="仿宋" w:hAnsi="仿宋" w:hint="eastAsia"/>
          <w:color w:val="000000"/>
          <w:sz w:val="32"/>
          <w:szCs w:val="32"/>
          <w:u w:val="single"/>
        </w:rPr>
        <w:t>险、财产</w:t>
      </w:r>
      <w:r w:rsidR="00DF73FC">
        <w:rPr>
          <w:rFonts w:ascii="仿宋" w:eastAsia="仿宋" w:hAnsi="仿宋" w:hint="eastAsia"/>
          <w:color w:val="000000"/>
          <w:sz w:val="32"/>
          <w:szCs w:val="32"/>
          <w:u w:val="single"/>
        </w:rPr>
        <w:t>一切</w:t>
      </w:r>
      <w:r w:rsidR="00711517" w:rsidRPr="002F357E">
        <w:rPr>
          <w:rFonts w:ascii="仿宋" w:eastAsia="仿宋" w:hAnsi="仿宋" w:hint="eastAsia"/>
          <w:color w:val="000000"/>
          <w:sz w:val="32"/>
          <w:szCs w:val="32"/>
          <w:u w:val="single"/>
        </w:rPr>
        <w:t>险、机器损坏险）</w:t>
      </w:r>
      <w:r w:rsidR="002F357E">
        <w:rPr>
          <w:rFonts w:ascii="仿宋" w:eastAsia="仿宋" w:hAnsi="仿宋" w:hint="eastAsia"/>
          <w:color w:val="000000"/>
          <w:sz w:val="32"/>
          <w:szCs w:val="32"/>
          <w:u w:val="single"/>
        </w:rPr>
        <w:t>；</w:t>
      </w:r>
    </w:p>
    <w:p w:rsidR="00D441F6" w:rsidRPr="00DF73FC" w:rsidRDefault="006C0505" w:rsidP="00DF73FC">
      <w:pPr>
        <w:pStyle w:val="12"/>
        <w:ind w:firstLine="640"/>
        <w:rPr>
          <w:rFonts w:eastAsia="仿宋_GB2312"/>
          <w:b/>
          <w:color w:val="000000"/>
          <w:sz w:val="32"/>
          <w:szCs w:val="32"/>
        </w:rPr>
      </w:pPr>
      <w:r w:rsidRPr="002F357E">
        <w:rPr>
          <w:rFonts w:ascii="仿宋" w:eastAsia="仿宋" w:hAnsi="仿宋"/>
          <w:color w:val="000000"/>
          <w:sz w:val="32"/>
          <w:szCs w:val="32"/>
        </w:rPr>
        <w:t>2</w:t>
      </w:r>
      <w:r w:rsidRPr="002F357E">
        <w:rPr>
          <w:rFonts w:ascii="仿宋" w:eastAsia="仿宋" w:hAnsi="仿宋" w:hint="eastAsia"/>
          <w:color w:val="000000"/>
          <w:sz w:val="32"/>
          <w:szCs w:val="32"/>
        </w:rPr>
        <w:t>、采购范围：</w:t>
      </w:r>
      <w:r w:rsidR="00711517" w:rsidRPr="002F357E">
        <w:rPr>
          <w:rFonts w:ascii="仿宋" w:eastAsia="仿宋" w:hAnsi="仿宋"/>
          <w:sz w:val="32"/>
          <w:szCs w:val="32"/>
          <w:u w:val="single"/>
        </w:rPr>
        <w:t>详见用户需求书</w:t>
      </w:r>
      <w:r w:rsidR="00DF73FC" w:rsidRPr="00DF73FC">
        <w:rPr>
          <w:rFonts w:ascii="仿宋" w:eastAsia="仿宋" w:hAnsi="仿宋"/>
          <w:sz w:val="32"/>
          <w:szCs w:val="32"/>
          <w:u w:val="single"/>
        </w:rPr>
        <w:t>/</w:t>
      </w:r>
      <w:r w:rsidR="00DF73FC" w:rsidRPr="00DF73FC">
        <w:rPr>
          <w:rFonts w:ascii="仿宋" w:eastAsia="仿宋" w:hAnsi="仿宋" w:hint="eastAsia"/>
          <w:sz w:val="32"/>
          <w:szCs w:val="32"/>
          <w:u w:val="single"/>
        </w:rPr>
        <w:t>技术规范书</w:t>
      </w:r>
      <w:r w:rsidRPr="002F357E">
        <w:rPr>
          <w:rFonts w:ascii="仿宋" w:eastAsia="仿宋" w:hAnsi="仿宋" w:hint="eastAsia"/>
          <w:color w:val="000000"/>
          <w:sz w:val="32"/>
          <w:szCs w:val="32"/>
          <w:u w:val="single"/>
        </w:rPr>
        <w:t>；</w:t>
      </w:r>
    </w:p>
    <w:p w:rsidR="00D441F6" w:rsidRPr="002F357E" w:rsidRDefault="006C0505" w:rsidP="00711517">
      <w:pPr>
        <w:adjustRightInd w:val="0"/>
        <w:snapToGrid w:val="0"/>
        <w:spacing w:line="600" w:lineRule="exact"/>
        <w:ind w:firstLineChars="200" w:firstLine="640"/>
        <w:rPr>
          <w:rFonts w:ascii="仿宋" w:eastAsia="仿宋" w:hAnsi="仿宋"/>
          <w:color w:val="000000"/>
          <w:sz w:val="32"/>
          <w:szCs w:val="32"/>
        </w:rPr>
      </w:pPr>
      <w:r w:rsidRPr="002F357E">
        <w:rPr>
          <w:rFonts w:ascii="仿宋" w:eastAsia="仿宋" w:hAnsi="仿宋"/>
          <w:color w:val="000000"/>
          <w:sz w:val="32"/>
          <w:szCs w:val="32"/>
        </w:rPr>
        <w:t>3</w:t>
      </w:r>
      <w:r w:rsidRPr="002F357E">
        <w:rPr>
          <w:rFonts w:ascii="仿宋" w:eastAsia="仿宋" w:hAnsi="仿宋" w:hint="eastAsia"/>
          <w:color w:val="000000"/>
          <w:sz w:val="32"/>
          <w:szCs w:val="32"/>
        </w:rPr>
        <w:t>、项目地点：</w:t>
      </w:r>
      <w:r w:rsidR="00711517" w:rsidRPr="002F357E">
        <w:rPr>
          <w:rFonts w:ascii="仿宋" w:eastAsia="仿宋" w:hAnsi="仿宋" w:hint="eastAsia"/>
          <w:color w:val="000000"/>
          <w:sz w:val="32"/>
          <w:szCs w:val="32"/>
          <w:u w:val="single"/>
        </w:rPr>
        <w:t>东莞市松山湖新城路5号2栋503室、东莞市厚街镇环</w:t>
      </w:r>
      <w:proofErr w:type="gramStart"/>
      <w:r w:rsidR="00711517" w:rsidRPr="002F357E">
        <w:rPr>
          <w:rFonts w:ascii="仿宋" w:eastAsia="仿宋" w:hAnsi="仿宋" w:hint="eastAsia"/>
          <w:color w:val="000000"/>
          <w:sz w:val="32"/>
          <w:szCs w:val="32"/>
          <w:u w:val="single"/>
        </w:rPr>
        <w:t>莞</w:t>
      </w:r>
      <w:proofErr w:type="gramEnd"/>
      <w:r w:rsidR="00711517" w:rsidRPr="002F357E">
        <w:rPr>
          <w:rFonts w:ascii="仿宋" w:eastAsia="仿宋" w:hAnsi="仿宋" w:hint="eastAsia"/>
          <w:color w:val="000000"/>
          <w:sz w:val="32"/>
          <w:szCs w:val="32"/>
          <w:u w:val="single"/>
        </w:rPr>
        <w:t>快速路厚街段639号、东莞市大岭山镇莞长路大岭山段549号、东莞市沙田镇沙田大道502号</w:t>
      </w:r>
      <w:r w:rsidRPr="002F357E">
        <w:rPr>
          <w:rFonts w:ascii="仿宋" w:eastAsia="仿宋" w:hAnsi="仿宋"/>
          <w:color w:val="000000"/>
          <w:sz w:val="32"/>
          <w:szCs w:val="32"/>
          <w:u w:val="single"/>
        </w:rPr>
        <w:t xml:space="preserve"> </w:t>
      </w:r>
      <w:r w:rsidRPr="002F357E">
        <w:rPr>
          <w:rFonts w:ascii="仿宋" w:eastAsia="仿宋" w:hAnsi="仿宋" w:hint="eastAsia"/>
          <w:color w:val="000000"/>
          <w:sz w:val="32"/>
          <w:szCs w:val="32"/>
          <w:u w:val="single"/>
        </w:rPr>
        <w:t>；</w:t>
      </w:r>
    </w:p>
    <w:p w:rsidR="00D441F6" w:rsidRPr="002F357E" w:rsidRDefault="006C0505">
      <w:pPr>
        <w:adjustRightInd w:val="0"/>
        <w:snapToGrid w:val="0"/>
        <w:spacing w:line="600" w:lineRule="exact"/>
        <w:ind w:firstLineChars="200" w:firstLine="640"/>
        <w:rPr>
          <w:rFonts w:ascii="仿宋" w:eastAsia="仿宋" w:hAnsi="仿宋"/>
          <w:color w:val="000000"/>
          <w:sz w:val="32"/>
          <w:szCs w:val="32"/>
          <w:u w:val="single"/>
        </w:rPr>
      </w:pPr>
      <w:r w:rsidRPr="002F357E">
        <w:rPr>
          <w:rFonts w:ascii="仿宋" w:eastAsia="仿宋" w:hAnsi="仿宋"/>
          <w:color w:val="000000"/>
          <w:sz w:val="32"/>
          <w:szCs w:val="32"/>
        </w:rPr>
        <w:t>4</w:t>
      </w:r>
      <w:r w:rsidRPr="002F357E">
        <w:rPr>
          <w:rFonts w:ascii="仿宋" w:eastAsia="仿宋" w:hAnsi="仿宋" w:hint="eastAsia"/>
          <w:color w:val="000000"/>
          <w:sz w:val="32"/>
          <w:szCs w:val="32"/>
        </w:rPr>
        <w:t>、服务时间（供货时间</w:t>
      </w:r>
      <w:r w:rsidRPr="002F357E">
        <w:rPr>
          <w:rFonts w:ascii="仿宋" w:eastAsia="仿宋" w:hAnsi="仿宋"/>
          <w:color w:val="000000"/>
          <w:sz w:val="32"/>
          <w:szCs w:val="32"/>
        </w:rPr>
        <w:t>/</w:t>
      </w:r>
      <w:r w:rsidRPr="002F357E">
        <w:rPr>
          <w:rFonts w:ascii="仿宋" w:eastAsia="仿宋" w:hAnsi="仿宋" w:hint="eastAsia"/>
          <w:color w:val="000000"/>
          <w:sz w:val="32"/>
          <w:szCs w:val="32"/>
        </w:rPr>
        <w:t>工期）</w:t>
      </w:r>
      <w:r w:rsidRPr="002F357E">
        <w:rPr>
          <w:rFonts w:ascii="仿宋" w:eastAsia="仿宋" w:hAnsi="仿宋" w:hint="eastAsia"/>
          <w:color w:val="000000"/>
          <w:sz w:val="32"/>
          <w:szCs w:val="32"/>
          <w:u w:val="single"/>
        </w:rPr>
        <w:t>：</w:t>
      </w:r>
      <w:r w:rsidR="00047F1B" w:rsidRPr="002F357E">
        <w:rPr>
          <w:rFonts w:ascii="仿宋" w:eastAsia="仿宋" w:hAnsi="仿宋"/>
          <w:color w:val="000000"/>
          <w:sz w:val="32"/>
          <w:szCs w:val="32"/>
          <w:u w:val="single"/>
        </w:rPr>
        <w:t>202</w:t>
      </w:r>
      <w:r w:rsidR="00DF73FC">
        <w:rPr>
          <w:rFonts w:ascii="仿宋" w:eastAsia="仿宋" w:hAnsi="仿宋"/>
          <w:color w:val="000000"/>
          <w:sz w:val="32"/>
          <w:szCs w:val="32"/>
          <w:u w:val="single"/>
        </w:rPr>
        <w:t>6</w:t>
      </w:r>
      <w:r w:rsidR="00047F1B" w:rsidRPr="002F357E">
        <w:rPr>
          <w:rFonts w:ascii="仿宋" w:eastAsia="仿宋" w:hAnsi="仿宋"/>
          <w:color w:val="000000"/>
          <w:sz w:val="32"/>
          <w:szCs w:val="32"/>
          <w:u w:val="single"/>
        </w:rPr>
        <w:t>年9月20日至202</w:t>
      </w:r>
      <w:r w:rsidR="00DF73FC">
        <w:rPr>
          <w:rFonts w:ascii="仿宋" w:eastAsia="仿宋" w:hAnsi="仿宋"/>
          <w:color w:val="000000"/>
          <w:sz w:val="32"/>
          <w:szCs w:val="32"/>
          <w:u w:val="single"/>
        </w:rPr>
        <w:t>7</w:t>
      </w:r>
      <w:r w:rsidR="00047F1B" w:rsidRPr="002F357E">
        <w:rPr>
          <w:rFonts w:ascii="仿宋" w:eastAsia="仿宋" w:hAnsi="仿宋"/>
          <w:color w:val="000000"/>
          <w:sz w:val="32"/>
          <w:szCs w:val="32"/>
          <w:u w:val="single"/>
        </w:rPr>
        <w:t>年9月19日（</w:t>
      </w:r>
      <w:r w:rsidR="00C436F0">
        <w:rPr>
          <w:rFonts w:ascii="仿宋" w:eastAsia="仿宋" w:hAnsi="仿宋" w:hint="eastAsia"/>
          <w:color w:val="000000"/>
          <w:sz w:val="32"/>
          <w:szCs w:val="32"/>
          <w:u w:val="single"/>
        </w:rPr>
        <w:t>保险期限</w:t>
      </w:r>
      <w:r w:rsidR="00C436F0">
        <w:rPr>
          <w:rFonts w:ascii="仿宋" w:eastAsia="仿宋" w:hAnsi="仿宋"/>
          <w:color w:val="000000"/>
          <w:sz w:val="32"/>
          <w:szCs w:val="32"/>
          <w:u w:val="single"/>
        </w:rPr>
        <w:t>1</w:t>
      </w:r>
      <w:r w:rsidR="00C436F0">
        <w:rPr>
          <w:rFonts w:ascii="仿宋" w:eastAsia="仿宋" w:hAnsi="仿宋" w:hint="eastAsia"/>
          <w:color w:val="000000"/>
          <w:sz w:val="32"/>
          <w:szCs w:val="32"/>
          <w:u w:val="single"/>
        </w:rPr>
        <w:t>年</w:t>
      </w:r>
      <w:r w:rsidR="00047F1B" w:rsidRPr="002F357E">
        <w:rPr>
          <w:rFonts w:ascii="仿宋" w:eastAsia="仿宋" w:hAnsi="仿宋"/>
          <w:color w:val="000000"/>
          <w:sz w:val="32"/>
          <w:szCs w:val="32"/>
          <w:u w:val="single"/>
        </w:rPr>
        <w:t>）</w:t>
      </w:r>
      <w:r w:rsidR="00047F1B" w:rsidRPr="002F357E">
        <w:rPr>
          <w:rFonts w:ascii="仿宋" w:eastAsia="仿宋" w:hAnsi="仿宋" w:hint="eastAsia"/>
          <w:color w:val="000000"/>
          <w:sz w:val="32"/>
          <w:szCs w:val="32"/>
          <w:u w:val="single"/>
        </w:rPr>
        <w:t>。</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二、项目发布</w:t>
      </w:r>
    </w:p>
    <w:p w:rsidR="00D441F6" w:rsidRPr="00C436F0" w:rsidRDefault="006C0505">
      <w:pPr>
        <w:adjustRightInd w:val="0"/>
        <w:snapToGrid w:val="0"/>
        <w:spacing w:line="600" w:lineRule="exact"/>
        <w:ind w:firstLineChars="200" w:firstLine="640"/>
        <w:rPr>
          <w:rFonts w:ascii="仿宋" w:eastAsia="仿宋" w:hAnsi="仿宋"/>
          <w:color w:val="000000"/>
          <w:sz w:val="32"/>
          <w:szCs w:val="32"/>
        </w:rPr>
      </w:pPr>
      <w:r w:rsidRPr="00C436F0">
        <w:rPr>
          <w:rFonts w:ascii="仿宋" w:eastAsia="仿宋" w:hAnsi="仿宋" w:hint="eastAsia"/>
          <w:color w:val="000000"/>
          <w:sz w:val="32"/>
          <w:szCs w:val="32"/>
        </w:rPr>
        <w:t>本采购项目信息在东莞实业投资控股集团有限公司网站（</w:t>
      </w:r>
      <w:r w:rsidRPr="00C436F0">
        <w:rPr>
          <w:rFonts w:ascii="仿宋" w:eastAsia="仿宋" w:hAnsi="仿宋"/>
          <w:color w:val="000000"/>
          <w:sz w:val="32"/>
          <w:szCs w:val="32"/>
        </w:rPr>
        <w:t>http://www.dgsy.com.cn/</w:t>
      </w:r>
      <w:r w:rsidRPr="00C436F0">
        <w:rPr>
          <w:rFonts w:ascii="仿宋" w:eastAsia="仿宋" w:hAnsi="仿宋" w:hint="eastAsia"/>
          <w:color w:val="000000"/>
          <w:sz w:val="32"/>
          <w:szCs w:val="32"/>
        </w:rPr>
        <w:t>）发布（参照《东实集团招标采购管理办法》、《工程招标实施细则》、《采购实施细则》要求执行）。</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三、响应人资格要求</w:t>
      </w:r>
    </w:p>
    <w:p w:rsidR="00D441F6" w:rsidRPr="00DF73FC" w:rsidRDefault="006C0505" w:rsidP="00DF73FC">
      <w:pPr>
        <w:spacing w:line="600" w:lineRule="exact"/>
        <w:ind w:firstLineChars="200" w:firstLine="640"/>
        <w:rPr>
          <w:rFonts w:ascii="仿宋" w:eastAsia="仿宋" w:hAnsi="仿宋"/>
          <w:color w:val="000000"/>
          <w:sz w:val="32"/>
          <w:szCs w:val="32"/>
        </w:rPr>
      </w:pPr>
      <w:r w:rsidRPr="00DF73FC">
        <w:rPr>
          <w:rFonts w:ascii="仿宋" w:eastAsia="仿宋" w:hAnsi="仿宋" w:hint="eastAsia"/>
          <w:color w:val="000000"/>
          <w:sz w:val="32"/>
          <w:szCs w:val="32"/>
        </w:rPr>
        <w:t>1</w:t>
      </w:r>
      <w:r w:rsidR="000C5481">
        <w:rPr>
          <w:rFonts w:ascii="仿宋" w:eastAsia="仿宋" w:hAnsi="仿宋" w:hint="eastAsia"/>
          <w:color w:val="000000"/>
          <w:sz w:val="32"/>
          <w:szCs w:val="32"/>
        </w:rPr>
        <w:t>.</w:t>
      </w:r>
      <w:r w:rsidRPr="00DF73FC">
        <w:rPr>
          <w:rFonts w:ascii="仿宋" w:eastAsia="仿宋" w:hAnsi="仿宋" w:hint="eastAsia"/>
          <w:color w:val="000000"/>
          <w:sz w:val="32"/>
          <w:szCs w:val="32"/>
        </w:rPr>
        <w:t>响应人须为在中华人民共和国境内登记注册的具有独立承担民事责任能力的法人或其他组织。【提供《营业执照》复印件（加盖公章）或《事业单位法人证书》复印件（加盖公章）或其他主体证书复印件（加盖公章）】</w:t>
      </w:r>
    </w:p>
    <w:p w:rsidR="00D441F6" w:rsidRPr="00DF73FC" w:rsidRDefault="000C5481" w:rsidP="007F3480">
      <w:pPr>
        <w:adjustRightInd w:val="0"/>
        <w:snapToGrid w:val="0"/>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lastRenderedPageBreak/>
        <w:t>2.</w:t>
      </w:r>
      <w:r w:rsidR="006C0505" w:rsidRPr="00DF73FC">
        <w:rPr>
          <w:rFonts w:ascii="仿宋" w:eastAsia="仿宋" w:hAnsi="仿宋" w:hint="eastAsia"/>
          <w:color w:val="000000"/>
          <w:sz w:val="32"/>
          <w:szCs w:val="32"/>
        </w:rPr>
        <w:t>未被列入东实集团及下属企业相关领域黑名单。【以东莞实业投资控股集团</w:t>
      </w:r>
      <w:r w:rsidR="006C0505" w:rsidRPr="00DF73FC">
        <w:rPr>
          <w:rFonts w:ascii="仿宋" w:eastAsia="仿宋" w:hAnsi="仿宋"/>
          <w:color w:val="000000"/>
          <w:sz w:val="32"/>
          <w:szCs w:val="32"/>
        </w:rPr>
        <w:t>有限公司发文（东实通〔2021〕44号）、（东实通〔2021〕98号）、（东实通〔2022〕75号）（东实通〔2023〕37号）为准，如有最新发文通知，按最新文件执行。】</w:t>
      </w:r>
    </w:p>
    <w:p w:rsidR="00D441F6" w:rsidRPr="007D7284" w:rsidRDefault="006C0505" w:rsidP="00DF73FC">
      <w:pPr>
        <w:adjustRightInd w:val="0"/>
        <w:snapToGrid w:val="0"/>
        <w:spacing w:line="600" w:lineRule="exact"/>
        <w:ind w:firstLineChars="200" w:firstLine="640"/>
        <w:outlineLvl w:val="1"/>
        <w:rPr>
          <w:rFonts w:ascii="黑体" w:eastAsia="黑体" w:hAnsi="黑体"/>
          <w:color w:val="000000"/>
          <w:sz w:val="32"/>
          <w:szCs w:val="32"/>
        </w:rPr>
      </w:pPr>
      <w:r w:rsidRPr="007D7284">
        <w:rPr>
          <w:rFonts w:ascii="黑体" w:eastAsia="黑体" w:hAnsi="黑体" w:hint="eastAsia"/>
          <w:color w:val="000000"/>
          <w:sz w:val="32"/>
          <w:szCs w:val="32"/>
        </w:rPr>
        <w:t>四、采购内容及要求</w:t>
      </w:r>
    </w:p>
    <w:p w:rsidR="00D441F6" w:rsidRPr="00DF73FC" w:rsidRDefault="006C0505" w:rsidP="00DF73FC">
      <w:pPr>
        <w:spacing w:line="600" w:lineRule="exact"/>
        <w:ind w:firstLineChars="200" w:firstLine="640"/>
        <w:rPr>
          <w:rFonts w:ascii="仿宋" w:eastAsia="仿宋" w:hAnsi="仿宋"/>
          <w:color w:val="000000"/>
          <w:sz w:val="32"/>
          <w:szCs w:val="32"/>
        </w:rPr>
      </w:pPr>
      <w:r w:rsidRPr="00DF73FC">
        <w:rPr>
          <w:rFonts w:ascii="仿宋" w:eastAsia="仿宋" w:hAnsi="仿宋" w:hint="eastAsia"/>
          <w:color w:val="000000"/>
          <w:sz w:val="32"/>
          <w:szCs w:val="32"/>
          <w:u w:val="single"/>
        </w:rPr>
        <w:t>具体要求详见本询价文件《</w:t>
      </w:r>
      <w:r w:rsidR="007F3480" w:rsidRPr="002F357E">
        <w:rPr>
          <w:rFonts w:ascii="仿宋" w:eastAsia="仿宋" w:hAnsi="仿宋"/>
          <w:sz w:val="32"/>
          <w:szCs w:val="32"/>
          <w:u w:val="single"/>
        </w:rPr>
        <w:t>用户需求书</w:t>
      </w:r>
      <w:r w:rsidR="007F3480" w:rsidRPr="00DF73FC">
        <w:rPr>
          <w:rFonts w:ascii="仿宋" w:eastAsia="仿宋" w:hAnsi="仿宋"/>
          <w:sz w:val="32"/>
          <w:szCs w:val="32"/>
          <w:u w:val="single"/>
        </w:rPr>
        <w:t>/</w:t>
      </w:r>
      <w:r w:rsidR="007F3480" w:rsidRPr="00DF73FC">
        <w:rPr>
          <w:rFonts w:ascii="仿宋" w:eastAsia="仿宋" w:hAnsi="仿宋" w:hint="eastAsia"/>
          <w:sz w:val="32"/>
          <w:szCs w:val="32"/>
          <w:u w:val="single"/>
        </w:rPr>
        <w:t>技术规范书</w:t>
      </w:r>
      <w:r w:rsidRPr="00DF73FC">
        <w:rPr>
          <w:rFonts w:ascii="仿宋" w:eastAsia="仿宋" w:hAnsi="仿宋" w:hint="eastAsia"/>
          <w:color w:val="000000"/>
          <w:sz w:val="32"/>
          <w:szCs w:val="32"/>
          <w:u w:val="single"/>
        </w:rPr>
        <w:t>》</w:t>
      </w:r>
      <w:r w:rsidRPr="00DF73FC">
        <w:rPr>
          <w:rFonts w:ascii="仿宋" w:eastAsia="仿宋" w:hAnsi="仿宋" w:hint="eastAsia"/>
          <w:color w:val="000000"/>
          <w:sz w:val="32"/>
          <w:szCs w:val="32"/>
        </w:rPr>
        <w:t>。响应人须仔细阅读本技术规范书，因未详细了解本技术规范书造成报价项目遗漏，由响应人自行负责。</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五、完成时间</w:t>
      </w:r>
    </w:p>
    <w:p w:rsidR="00047F1B" w:rsidRPr="00A74613" w:rsidRDefault="00047F1B">
      <w:pPr>
        <w:adjustRightInd w:val="0"/>
        <w:snapToGrid w:val="0"/>
        <w:spacing w:line="600" w:lineRule="exact"/>
        <w:ind w:firstLineChars="200" w:firstLine="640"/>
        <w:outlineLvl w:val="1"/>
        <w:rPr>
          <w:rFonts w:ascii="仿宋" w:eastAsia="仿宋" w:hAnsi="仿宋"/>
          <w:color w:val="000000"/>
          <w:sz w:val="32"/>
          <w:szCs w:val="32"/>
        </w:rPr>
      </w:pPr>
      <w:r w:rsidRPr="00A74613">
        <w:rPr>
          <w:rFonts w:ascii="仿宋" w:eastAsia="仿宋" w:hAnsi="仿宋"/>
          <w:color w:val="000000"/>
          <w:sz w:val="32"/>
          <w:szCs w:val="32"/>
        </w:rPr>
        <w:t>中标单位需于2026年9月20日前出具正式保险报价单并完成保单出具</w:t>
      </w:r>
      <w:r w:rsidRPr="00A74613">
        <w:rPr>
          <w:rFonts w:ascii="仿宋" w:eastAsia="仿宋" w:hAnsi="仿宋" w:hint="eastAsia"/>
          <w:color w:val="000000"/>
          <w:sz w:val="32"/>
          <w:szCs w:val="32"/>
        </w:rPr>
        <w:t>。</w:t>
      </w:r>
    </w:p>
    <w:p w:rsidR="00D441F6" w:rsidRPr="00A74613" w:rsidRDefault="006C0505">
      <w:pPr>
        <w:adjustRightInd w:val="0"/>
        <w:snapToGrid w:val="0"/>
        <w:spacing w:line="600" w:lineRule="exact"/>
        <w:ind w:firstLineChars="200" w:firstLine="640"/>
        <w:outlineLvl w:val="1"/>
        <w:rPr>
          <w:rFonts w:eastAsia="黑体"/>
          <w:color w:val="000000"/>
          <w:sz w:val="32"/>
          <w:szCs w:val="32"/>
        </w:rPr>
      </w:pPr>
      <w:r w:rsidRPr="00A74613">
        <w:rPr>
          <w:rFonts w:eastAsia="黑体" w:hint="eastAsia"/>
          <w:color w:val="000000"/>
          <w:sz w:val="32"/>
          <w:szCs w:val="32"/>
        </w:rPr>
        <w:t>六、支付方式</w:t>
      </w:r>
    </w:p>
    <w:p w:rsidR="00047F1B" w:rsidRPr="007F3480" w:rsidRDefault="00047F1B" w:rsidP="00047F1B">
      <w:pPr>
        <w:ind w:firstLineChars="200" w:firstLine="640"/>
        <w:rPr>
          <w:rFonts w:ascii="仿宋" w:eastAsia="仿宋" w:hAnsi="仿宋"/>
          <w:color w:val="000000"/>
          <w:sz w:val="32"/>
          <w:szCs w:val="32"/>
        </w:rPr>
      </w:pPr>
      <w:r w:rsidRPr="00A74613">
        <w:rPr>
          <w:rFonts w:ascii="仿宋" w:eastAsia="仿宋" w:hAnsi="仿宋"/>
          <w:color w:val="000000"/>
          <w:sz w:val="32"/>
          <w:szCs w:val="32"/>
        </w:rPr>
        <w:t>保险费用按年度一次性支付或按双方约定方式支付</w:t>
      </w:r>
      <w:r w:rsidRPr="00A74613">
        <w:rPr>
          <w:rFonts w:ascii="仿宋" w:eastAsia="仿宋" w:hAnsi="仿宋" w:hint="eastAsia"/>
          <w:color w:val="000000"/>
          <w:sz w:val="32"/>
          <w:szCs w:val="32"/>
        </w:rPr>
        <w:t>，</w:t>
      </w:r>
      <w:r w:rsidRPr="00A74613">
        <w:rPr>
          <w:rFonts w:ascii="仿宋" w:eastAsia="仿宋" w:hAnsi="仿宋"/>
          <w:color w:val="000000"/>
          <w:sz w:val="32"/>
          <w:szCs w:val="32"/>
        </w:rPr>
        <w:t>响应人收款前需向采购人提供请款材料</w:t>
      </w:r>
      <w:r w:rsidRPr="00A74613">
        <w:rPr>
          <w:rFonts w:ascii="仿宋" w:eastAsia="仿宋" w:hAnsi="仿宋" w:hint="eastAsia"/>
          <w:color w:val="000000"/>
          <w:sz w:val="32"/>
          <w:szCs w:val="32"/>
        </w:rPr>
        <w:t>，</w:t>
      </w:r>
      <w:r w:rsidRPr="00A74613">
        <w:rPr>
          <w:rFonts w:ascii="仿宋" w:eastAsia="仿宋" w:hAnsi="仿宋"/>
          <w:color w:val="000000"/>
          <w:sz w:val="32"/>
          <w:szCs w:val="32"/>
        </w:rPr>
        <w:t>否则采购人有权拒绝付款</w:t>
      </w:r>
      <w:r w:rsidRPr="00A74613">
        <w:rPr>
          <w:rFonts w:ascii="仿宋" w:eastAsia="仿宋" w:hAnsi="仿宋" w:hint="eastAsia"/>
          <w:color w:val="000000"/>
          <w:sz w:val="32"/>
          <w:szCs w:val="32"/>
        </w:rPr>
        <w:t>。响应人收款后3个工作日内向采购人</w:t>
      </w:r>
      <w:r w:rsidRPr="00A74613">
        <w:rPr>
          <w:rFonts w:ascii="仿宋" w:eastAsia="仿宋" w:hAnsi="仿宋"/>
          <w:color w:val="000000"/>
          <w:sz w:val="32"/>
          <w:szCs w:val="32"/>
        </w:rPr>
        <w:t>开具合法有效等额的增值税专用发票</w:t>
      </w:r>
      <w:r w:rsidRPr="00A74613">
        <w:rPr>
          <w:rFonts w:ascii="仿宋" w:eastAsia="仿宋" w:hAnsi="仿宋" w:hint="eastAsia"/>
          <w:color w:val="000000"/>
          <w:sz w:val="32"/>
          <w:szCs w:val="32"/>
        </w:rPr>
        <w:t>。</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七、报价</w:t>
      </w:r>
    </w:p>
    <w:p w:rsidR="00D441F6" w:rsidRPr="007F3480" w:rsidRDefault="006C0505">
      <w:pPr>
        <w:spacing w:line="600" w:lineRule="exact"/>
        <w:ind w:firstLineChars="200" w:firstLine="640"/>
        <w:rPr>
          <w:rFonts w:ascii="仿宋" w:eastAsia="仿宋" w:hAnsi="仿宋"/>
          <w:color w:val="000000"/>
          <w:sz w:val="32"/>
          <w:szCs w:val="32"/>
        </w:rPr>
      </w:pPr>
      <w:r w:rsidRPr="007F3480">
        <w:rPr>
          <w:rFonts w:ascii="仿宋" w:eastAsia="仿宋" w:hAnsi="仿宋" w:hint="eastAsia"/>
          <w:color w:val="000000"/>
          <w:sz w:val="32"/>
          <w:szCs w:val="32"/>
        </w:rPr>
        <w:t>采购限价：</w:t>
      </w:r>
      <w:r w:rsidRPr="007F3480">
        <w:rPr>
          <w:rFonts w:ascii="Calibri" w:eastAsia="仿宋" w:hAnsi="Calibri" w:cs="Calibri"/>
          <w:color w:val="000000"/>
          <w:sz w:val="32"/>
          <w:szCs w:val="32"/>
        </w:rPr>
        <w:t>¥</w:t>
      </w:r>
      <w:r w:rsidR="00047F1B" w:rsidRPr="007F3480">
        <w:rPr>
          <w:rFonts w:ascii="仿宋" w:eastAsia="仿宋" w:hAnsi="仿宋"/>
          <w:color w:val="000000"/>
          <w:sz w:val="32"/>
          <w:szCs w:val="32"/>
          <w:u w:val="single"/>
        </w:rPr>
        <w:t>40,000</w:t>
      </w:r>
      <w:r w:rsidRPr="007F3480">
        <w:rPr>
          <w:rFonts w:ascii="仿宋" w:eastAsia="仿宋" w:hAnsi="仿宋" w:hint="eastAsia"/>
          <w:color w:val="000000"/>
          <w:sz w:val="32"/>
          <w:szCs w:val="32"/>
        </w:rPr>
        <w:t>元（含税）。</w:t>
      </w:r>
    </w:p>
    <w:p w:rsidR="00D441F6" w:rsidRPr="007F3480" w:rsidRDefault="006C0505">
      <w:pPr>
        <w:spacing w:line="600" w:lineRule="exact"/>
        <w:ind w:firstLineChars="200" w:firstLine="640"/>
        <w:rPr>
          <w:rFonts w:ascii="仿宋" w:eastAsia="仿宋" w:hAnsi="仿宋"/>
          <w:color w:val="000000"/>
          <w:sz w:val="32"/>
          <w:szCs w:val="32"/>
        </w:rPr>
      </w:pPr>
      <w:r w:rsidRPr="007F3480">
        <w:rPr>
          <w:rFonts w:ascii="仿宋" w:eastAsia="仿宋" w:hAnsi="仿宋" w:hint="eastAsia"/>
          <w:color w:val="000000"/>
          <w:sz w:val="32"/>
          <w:szCs w:val="32"/>
        </w:rPr>
        <w:t>本项目发包方式为</w:t>
      </w:r>
      <w:r w:rsidRPr="007F3480">
        <w:rPr>
          <w:rFonts w:ascii="仿宋" w:eastAsia="仿宋" w:hAnsi="仿宋" w:hint="eastAsia"/>
          <w:color w:val="000000"/>
          <w:sz w:val="32"/>
          <w:szCs w:val="32"/>
          <w:u w:val="single"/>
        </w:rPr>
        <w:t>固定总价包干，实行固定价格报价，包括但不限于：完成本项目的成本、利润、税金等在项目过程中可能产生的一切费用。响应人已充分考虑了本项目服务内容及要求描述工作量可能与最终实际工作量存在差距的</w:t>
      </w:r>
      <w:r w:rsidRPr="007F3480">
        <w:rPr>
          <w:rFonts w:ascii="仿宋" w:eastAsia="仿宋" w:hAnsi="仿宋" w:hint="eastAsia"/>
          <w:color w:val="000000"/>
          <w:sz w:val="32"/>
          <w:szCs w:val="32"/>
          <w:u w:val="single"/>
        </w:rPr>
        <w:lastRenderedPageBreak/>
        <w:t>风险。</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八、定标</w:t>
      </w:r>
    </w:p>
    <w:p w:rsidR="00D441F6" w:rsidRPr="007F3480" w:rsidRDefault="006C0505" w:rsidP="007F3480">
      <w:pPr>
        <w:spacing w:line="600" w:lineRule="exact"/>
        <w:ind w:firstLineChars="200" w:firstLine="640"/>
        <w:rPr>
          <w:rFonts w:ascii="仿宋" w:eastAsia="仿宋" w:hAnsi="仿宋"/>
          <w:color w:val="000000"/>
          <w:sz w:val="32"/>
          <w:szCs w:val="32"/>
          <w:u w:val="single"/>
        </w:rPr>
      </w:pPr>
      <w:r w:rsidRPr="007F3480">
        <w:rPr>
          <w:rFonts w:ascii="仿宋" w:eastAsia="仿宋" w:hAnsi="仿宋" w:hint="eastAsia"/>
          <w:color w:val="000000"/>
          <w:sz w:val="32"/>
          <w:szCs w:val="32"/>
          <w:u w:val="single"/>
        </w:rPr>
        <w:t>本次项目采用询价方式进行采购，询价小组对各供应商响应文件进行审核，并根据质量和服务均能满足采购文件实质性响应要求且报价最低的原则，推荐成交候选供应商。</w:t>
      </w:r>
    </w:p>
    <w:p w:rsidR="00D441F6" w:rsidRPr="00A74613" w:rsidRDefault="006C0505" w:rsidP="007F3480">
      <w:pPr>
        <w:spacing w:line="600" w:lineRule="exact"/>
        <w:ind w:firstLineChars="200" w:firstLine="640"/>
        <w:rPr>
          <w:rFonts w:ascii="仿宋" w:eastAsia="仿宋" w:hAnsi="仿宋"/>
          <w:color w:val="000000"/>
          <w:sz w:val="32"/>
          <w:szCs w:val="32"/>
          <w:u w:val="single"/>
        </w:rPr>
      </w:pPr>
      <w:r w:rsidRPr="007F3480">
        <w:rPr>
          <w:rFonts w:ascii="仿宋" w:eastAsia="仿宋" w:hAnsi="仿宋" w:hint="eastAsia"/>
          <w:color w:val="000000"/>
          <w:sz w:val="32"/>
          <w:szCs w:val="32"/>
          <w:u w:val="single"/>
        </w:rPr>
        <w:t>询价结束</w:t>
      </w:r>
      <w:r w:rsidRPr="00A74613">
        <w:rPr>
          <w:rFonts w:ascii="仿宋" w:eastAsia="仿宋" w:hAnsi="仿宋" w:hint="eastAsia"/>
          <w:color w:val="000000"/>
          <w:sz w:val="32"/>
          <w:szCs w:val="32"/>
          <w:u w:val="single"/>
        </w:rPr>
        <w:t>后，招标采购工作小组将相关询价情况按程序审批并确定成交人。</w:t>
      </w:r>
      <w:r w:rsidR="00317381" w:rsidRPr="00A74613">
        <w:rPr>
          <w:rFonts w:ascii="仿宋" w:eastAsia="仿宋" w:hAnsi="仿宋" w:hint="eastAsia"/>
          <w:color w:val="000000"/>
          <w:sz w:val="32"/>
          <w:szCs w:val="32"/>
          <w:u w:val="single"/>
        </w:rPr>
        <w:t>若出现报价相同的，则由采购人按照企业背景、资信、业绩情况等综合考虑选取成交单位。</w:t>
      </w:r>
    </w:p>
    <w:p w:rsidR="00D441F6" w:rsidRDefault="006C0505">
      <w:pPr>
        <w:adjustRightInd w:val="0"/>
        <w:snapToGrid w:val="0"/>
        <w:spacing w:line="600" w:lineRule="exact"/>
        <w:ind w:firstLineChars="200" w:firstLine="640"/>
        <w:outlineLvl w:val="1"/>
        <w:rPr>
          <w:rFonts w:eastAsia="黑体"/>
          <w:color w:val="000000"/>
          <w:sz w:val="32"/>
          <w:szCs w:val="32"/>
        </w:rPr>
      </w:pPr>
      <w:r w:rsidRPr="00A74613">
        <w:rPr>
          <w:rFonts w:eastAsia="黑体" w:hint="eastAsia"/>
          <w:color w:val="000000"/>
          <w:sz w:val="32"/>
          <w:szCs w:val="32"/>
        </w:rPr>
        <w:t>九、采取的合同文本</w:t>
      </w:r>
    </w:p>
    <w:p w:rsidR="00D441F6" w:rsidRPr="007F3480" w:rsidRDefault="006C0505">
      <w:pPr>
        <w:spacing w:line="600" w:lineRule="exact"/>
        <w:ind w:firstLineChars="200" w:firstLine="640"/>
        <w:rPr>
          <w:rFonts w:ascii="仿宋" w:eastAsia="仿宋" w:hAnsi="仿宋"/>
          <w:color w:val="000000"/>
          <w:sz w:val="32"/>
          <w:szCs w:val="32"/>
        </w:rPr>
      </w:pPr>
      <w:r w:rsidRPr="007F3480">
        <w:rPr>
          <w:rFonts w:ascii="仿宋" w:eastAsia="仿宋" w:hAnsi="仿宋" w:hint="eastAsia"/>
          <w:color w:val="000000"/>
          <w:sz w:val="32"/>
          <w:szCs w:val="32"/>
        </w:rPr>
        <w:t>合同签订的依据为询价函、响应文件及补充说明等。确定成交单位后，成交单位在</w:t>
      </w:r>
      <w:r w:rsidRPr="007F3480">
        <w:rPr>
          <w:rFonts w:ascii="仿宋" w:eastAsia="仿宋" w:hAnsi="仿宋"/>
          <w:color w:val="000000"/>
          <w:sz w:val="32"/>
          <w:szCs w:val="32"/>
          <w:u w:val="single"/>
        </w:rPr>
        <w:t>10</w:t>
      </w:r>
      <w:r w:rsidRPr="007F3480">
        <w:rPr>
          <w:rFonts w:ascii="仿宋" w:eastAsia="仿宋" w:hAnsi="仿宋" w:hint="eastAsia"/>
          <w:color w:val="000000"/>
          <w:sz w:val="32"/>
          <w:szCs w:val="32"/>
        </w:rPr>
        <w:t>天内与采购人签订合同。</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十、响应文件的组成部分（响应文件本项资料如有不全，则作无效报价处理）</w:t>
      </w:r>
    </w:p>
    <w:p w:rsidR="00D441F6" w:rsidRPr="007F3480" w:rsidRDefault="007F3480" w:rsidP="007F3480">
      <w:pPr>
        <w:spacing w:line="600" w:lineRule="exact"/>
        <w:ind w:left="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w:t>
      </w:r>
      <w:r w:rsidR="006C0505" w:rsidRPr="007F3480">
        <w:rPr>
          <w:rFonts w:ascii="仿宋" w:eastAsia="仿宋" w:hAnsi="仿宋" w:hint="eastAsia"/>
          <w:color w:val="000000"/>
          <w:sz w:val="32"/>
          <w:szCs w:val="32"/>
        </w:rPr>
        <w:t>报价函（模板）及报价清单（清单自拟）；</w:t>
      </w:r>
    </w:p>
    <w:p w:rsidR="00D441F6" w:rsidRPr="004F27CE" w:rsidRDefault="006C0505">
      <w:pPr>
        <w:spacing w:line="600" w:lineRule="exact"/>
        <w:ind w:firstLineChars="200" w:firstLine="640"/>
        <w:rPr>
          <w:rFonts w:ascii="仿宋" w:eastAsia="仿宋" w:hAnsi="仿宋"/>
          <w:color w:val="000000"/>
          <w:sz w:val="32"/>
          <w:szCs w:val="32"/>
        </w:rPr>
      </w:pPr>
      <w:r w:rsidRPr="004F27CE">
        <w:rPr>
          <w:rFonts w:ascii="仿宋" w:eastAsia="仿宋" w:hAnsi="仿宋"/>
          <w:color w:val="000000"/>
          <w:sz w:val="32"/>
          <w:szCs w:val="32"/>
        </w:rPr>
        <w:t>2</w:t>
      </w:r>
      <w:r w:rsidR="007F3480" w:rsidRPr="004F27CE">
        <w:rPr>
          <w:rFonts w:ascii="仿宋" w:eastAsia="仿宋" w:hAnsi="仿宋" w:hint="eastAsia"/>
          <w:color w:val="000000"/>
          <w:sz w:val="32"/>
          <w:szCs w:val="32"/>
        </w:rPr>
        <w:t>.</w:t>
      </w:r>
      <w:r w:rsidRPr="004F27CE">
        <w:rPr>
          <w:rFonts w:ascii="仿宋" w:eastAsia="仿宋" w:hAnsi="仿宋" w:hint="eastAsia"/>
          <w:color w:val="000000"/>
          <w:sz w:val="32"/>
          <w:szCs w:val="32"/>
        </w:rPr>
        <w:t>法定代表人身份证明（模板）以及法定代表人身份证复印件；</w:t>
      </w:r>
    </w:p>
    <w:p w:rsidR="00D441F6" w:rsidRPr="004F27CE" w:rsidRDefault="006C0505">
      <w:pPr>
        <w:spacing w:line="600" w:lineRule="exact"/>
        <w:ind w:firstLineChars="200" w:firstLine="640"/>
        <w:rPr>
          <w:rFonts w:ascii="仿宋" w:eastAsia="仿宋" w:hAnsi="仿宋"/>
          <w:color w:val="000000"/>
          <w:sz w:val="32"/>
          <w:szCs w:val="32"/>
        </w:rPr>
      </w:pPr>
      <w:r w:rsidRPr="004F27CE">
        <w:rPr>
          <w:rFonts w:ascii="仿宋" w:eastAsia="仿宋" w:hAnsi="仿宋"/>
          <w:color w:val="000000"/>
          <w:sz w:val="32"/>
          <w:szCs w:val="32"/>
        </w:rPr>
        <w:t>3</w:t>
      </w:r>
      <w:r w:rsidR="007F3480" w:rsidRPr="004F27CE">
        <w:rPr>
          <w:rFonts w:ascii="仿宋" w:eastAsia="仿宋" w:hAnsi="仿宋" w:hint="eastAsia"/>
          <w:color w:val="000000"/>
          <w:sz w:val="32"/>
          <w:szCs w:val="32"/>
        </w:rPr>
        <w:t>.</w:t>
      </w:r>
      <w:r w:rsidRPr="004F27CE">
        <w:rPr>
          <w:rFonts w:ascii="仿宋" w:eastAsia="仿宋" w:hAnsi="仿宋" w:hint="eastAsia"/>
          <w:color w:val="000000"/>
          <w:sz w:val="32"/>
          <w:szCs w:val="32"/>
        </w:rPr>
        <w:t>法人授权书（模板）及被委托人身份证复印件；</w:t>
      </w:r>
    </w:p>
    <w:p w:rsidR="00D441F6" w:rsidRPr="004F27CE" w:rsidRDefault="006C0505">
      <w:pPr>
        <w:spacing w:line="600" w:lineRule="exact"/>
        <w:ind w:firstLineChars="200" w:firstLine="640"/>
        <w:rPr>
          <w:rFonts w:ascii="仿宋" w:eastAsia="仿宋" w:hAnsi="仿宋"/>
          <w:color w:val="000000"/>
          <w:sz w:val="32"/>
          <w:szCs w:val="32"/>
        </w:rPr>
      </w:pPr>
      <w:r w:rsidRPr="004F27CE">
        <w:rPr>
          <w:rFonts w:ascii="仿宋" w:eastAsia="仿宋" w:hAnsi="仿宋"/>
          <w:color w:val="000000"/>
          <w:sz w:val="32"/>
          <w:szCs w:val="32"/>
        </w:rPr>
        <w:t>4</w:t>
      </w:r>
      <w:r w:rsidR="007F3480" w:rsidRPr="004F27CE">
        <w:rPr>
          <w:rFonts w:ascii="仿宋" w:eastAsia="仿宋" w:hAnsi="仿宋" w:hint="eastAsia"/>
          <w:color w:val="000000"/>
          <w:sz w:val="32"/>
          <w:szCs w:val="32"/>
        </w:rPr>
        <w:t>.</w:t>
      </w:r>
      <w:r w:rsidRPr="004F27CE">
        <w:rPr>
          <w:rFonts w:ascii="仿宋" w:eastAsia="仿宋" w:hAnsi="仿宋" w:hint="eastAsia"/>
          <w:color w:val="000000"/>
          <w:sz w:val="32"/>
          <w:szCs w:val="32"/>
        </w:rPr>
        <w:t>承诺函（模板）；</w:t>
      </w:r>
    </w:p>
    <w:p w:rsidR="00D441F6" w:rsidRPr="004F27CE" w:rsidRDefault="006C0505">
      <w:pPr>
        <w:spacing w:line="600" w:lineRule="exact"/>
        <w:ind w:firstLineChars="200" w:firstLine="640"/>
        <w:rPr>
          <w:rFonts w:ascii="仿宋" w:eastAsia="仿宋" w:hAnsi="仿宋"/>
          <w:color w:val="000000"/>
          <w:sz w:val="32"/>
          <w:szCs w:val="32"/>
        </w:rPr>
      </w:pPr>
      <w:r w:rsidRPr="004F27CE">
        <w:rPr>
          <w:rFonts w:ascii="仿宋" w:eastAsia="仿宋" w:hAnsi="仿宋"/>
          <w:color w:val="000000"/>
          <w:sz w:val="32"/>
          <w:szCs w:val="32"/>
        </w:rPr>
        <w:t>5</w:t>
      </w:r>
      <w:r w:rsidR="007F3480" w:rsidRPr="004F27CE">
        <w:rPr>
          <w:rFonts w:ascii="仿宋" w:eastAsia="仿宋" w:hAnsi="仿宋" w:hint="eastAsia"/>
          <w:color w:val="000000"/>
          <w:sz w:val="32"/>
          <w:szCs w:val="32"/>
        </w:rPr>
        <w:t>.</w:t>
      </w:r>
      <w:r w:rsidRPr="004F27CE">
        <w:rPr>
          <w:rFonts w:ascii="仿宋" w:eastAsia="仿宋" w:hAnsi="仿宋" w:hint="eastAsia"/>
          <w:color w:val="000000"/>
          <w:sz w:val="32"/>
          <w:szCs w:val="32"/>
        </w:rPr>
        <w:t>符合“响应人资格要求”对应的证明资料；</w:t>
      </w:r>
    </w:p>
    <w:p w:rsidR="00D441F6" w:rsidRPr="007F3480" w:rsidRDefault="006C0505">
      <w:pPr>
        <w:spacing w:line="600" w:lineRule="exact"/>
        <w:ind w:firstLineChars="200" w:firstLine="640"/>
        <w:rPr>
          <w:rFonts w:ascii="仿宋" w:eastAsia="仿宋" w:hAnsi="仿宋"/>
          <w:b/>
          <w:color w:val="000000"/>
          <w:sz w:val="32"/>
          <w:szCs w:val="32"/>
        </w:rPr>
      </w:pPr>
      <w:r w:rsidRPr="007F3480">
        <w:rPr>
          <w:rFonts w:ascii="仿宋" w:eastAsia="仿宋" w:hAnsi="仿宋" w:hint="eastAsia"/>
          <w:color w:val="000000"/>
          <w:sz w:val="32"/>
          <w:szCs w:val="32"/>
        </w:rPr>
        <w:t>6</w:t>
      </w:r>
      <w:r w:rsidR="007F3480">
        <w:rPr>
          <w:rFonts w:ascii="仿宋" w:eastAsia="仿宋" w:hAnsi="仿宋" w:hint="eastAsia"/>
          <w:color w:val="000000"/>
          <w:sz w:val="32"/>
          <w:szCs w:val="32"/>
        </w:rPr>
        <w:t>.</w:t>
      </w:r>
      <w:r w:rsidRPr="007F3480">
        <w:rPr>
          <w:rFonts w:ascii="仿宋" w:eastAsia="仿宋" w:hAnsi="仿宋" w:hint="eastAsia"/>
          <w:color w:val="000000"/>
          <w:sz w:val="32"/>
          <w:szCs w:val="32"/>
        </w:rPr>
        <w:t>响应人认为需要提供的其他资料。</w:t>
      </w:r>
    </w:p>
    <w:p w:rsidR="00D441F6" w:rsidRPr="007F3480" w:rsidRDefault="006C0505">
      <w:pPr>
        <w:spacing w:line="600" w:lineRule="exact"/>
        <w:ind w:firstLineChars="200" w:firstLine="640"/>
        <w:rPr>
          <w:rFonts w:ascii="仿宋" w:eastAsia="仿宋" w:hAnsi="仿宋"/>
          <w:color w:val="000000"/>
          <w:sz w:val="32"/>
          <w:szCs w:val="32"/>
        </w:rPr>
      </w:pPr>
      <w:r w:rsidRPr="007F3480">
        <w:rPr>
          <w:rFonts w:ascii="仿宋" w:eastAsia="仿宋" w:hAnsi="仿宋" w:hint="eastAsia"/>
          <w:color w:val="000000"/>
          <w:sz w:val="32"/>
          <w:szCs w:val="32"/>
        </w:rPr>
        <w:t>响应人须严格按照采购人提供的表单格式报价，响应文件必须装订完整，于骑缝处加盖投标单位企业公章。</w:t>
      </w:r>
      <w:r w:rsidRPr="007F3480">
        <w:rPr>
          <w:rFonts w:ascii="仿宋" w:eastAsia="仿宋" w:hAnsi="仿宋" w:hint="eastAsia"/>
          <w:b/>
          <w:bCs/>
          <w:color w:val="000000"/>
          <w:sz w:val="32"/>
          <w:szCs w:val="32"/>
        </w:rPr>
        <w:t>装有响应文件的文件袋须贴有密封条，于骑缝处加盖企业公章</w:t>
      </w:r>
      <w:r w:rsidRPr="007F3480">
        <w:rPr>
          <w:rFonts w:ascii="仿宋" w:eastAsia="仿宋" w:hAnsi="仿宋" w:hint="eastAsia"/>
          <w:color w:val="000000"/>
          <w:sz w:val="32"/>
          <w:szCs w:val="32"/>
        </w:rPr>
        <w:t>。</w:t>
      </w:r>
    </w:p>
    <w:p w:rsidR="00D441F6" w:rsidRDefault="006C0505">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lastRenderedPageBreak/>
        <w:t>十一、响应文件份数</w:t>
      </w:r>
    </w:p>
    <w:p w:rsidR="00317381" w:rsidRPr="007F3480" w:rsidRDefault="00317381" w:rsidP="007F3480">
      <w:pPr>
        <w:spacing w:line="580" w:lineRule="exact"/>
        <w:ind w:firstLineChars="200" w:firstLine="640"/>
        <w:rPr>
          <w:rFonts w:ascii="仿宋" w:eastAsia="仿宋" w:hAnsi="仿宋"/>
          <w:sz w:val="32"/>
          <w:szCs w:val="32"/>
        </w:rPr>
      </w:pPr>
      <w:r w:rsidRPr="007F3480">
        <w:rPr>
          <w:rFonts w:ascii="仿宋" w:eastAsia="仿宋" w:hAnsi="仿宋" w:hint="eastAsia"/>
          <w:sz w:val="32"/>
          <w:szCs w:val="32"/>
        </w:rPr>
        <w:t>1.响应文件正本1份，副本由响应人自主选择是否编制提交；若提交副本，须在文件封面注明副本份数，副本内容须与正本完全一致。另须同步提交全套响应文件电子版（U盘）。</w:t>
      </w:r>
    </w:p>
    <w:p w:rsidR="00D441F6" w:rsidRPr="007F3480" w:rsidRDefault="00317381" w:rsidP="007F3480">
      <w:pPr>
        <w:spacing w:line="580" w:lineRule="exact"/>
        <w:ind w:firstLineChars="200" w:firstLine="640"/>
        <w:rPr>
          <w:rFonts w:ascii="仿宋" w:eastAsia="仿宋" w:hAnsi="仿宋"/>
          <w:sz w:val="32"/>
          <w:szCs w:val="32"/>
        </w:rPr>
      </w:pPr>
      <w:r w:rsidRPr="007F3480">
        <w:rPr>
          <w:rFonts w:ascii="仿宋" w:eastAsia="仿宋" w:hAnsi="仿宋" w:hint="eastAsia"/>
          <w:sz w:val="32"/>
          <w:szCs w:val="32"/>
        </w:rPr>
        <w:t>2.投标人应承担所有与编写投标文件和参加投标有关的自身的所有费用，不论投标的结果如何，采购人在任何情况下均无义务和责任承担这些费用。</w:t>
      </w:r>
    </w:p>
    <w:p w:rsidR="00D441F6" w:rsidRDefault="006C0505">
      <w:pPr>
        <w:adjustRightInd w:val="0"/>
        <w:snapToGrid w:val="0"/>
        <w:spacing w:line="600" w:lineRule="exact"/>
        <w:ind w:firstLineChars="200" w:firstLine="640"/>
        <w:outlineLvl w:val="1"/>
        <w:rPr>
          <w:rFonts w:eastAsia="黑体"/>
          <w:color w:val="000000"/>
          <w:sz w:val="32"/>
          <w:szCs w:val="32"/>
        </w:rPr>
      </w:pPr>
      <w:r w:rsidRPr="004F27CE">
        <w:rPr>
          <w:rFonts w:eastAsia="黑体" w:hint="eastAsia"/>
          <w:color w:val="000000"/>
          <w:sz w:val="32"/>
          <w:szCs w:val="32"/>
        </w:rPr>
        <w:t>十</w:t>
      </w:r>
      <w:r w:rsidR="00317381" w:rsidRPr="004F27CE">
        <w:rPr>
          <w:rFonts w:eastAsia="黑体" w:hint="eastAsia"/>
          <w:color w:val="000000"/>
          <w:sz w:val="32"/>
          <w:szCs w:val="32"/>
        </w:rPr>
        <w:t>二</w:t>
      </w:r>
      <w:r>
        <w:rPr>
          <w:rFonts w:eastAsia="黑体" w:hint="eastAsia"/>
          <w:color w:val="000000"/>
          <w:sz w:val="32"/>
          <w:szCs w:val="32"/>
        </w:rPr>
        <w:t>、开标时间及地址</w:t>
      </w:r>
    </w:p>
    <w:p w:rsidR="00D441F6" w:rsidRDefault="006C0505">
      <w:pPr>
        <w:spacing w:line="600" w:lineRule="exact"/>
        <w:ind w:firstLineChars="200" w:firstLine="643"/>
        <w:rPr>
          <w:rFonts w:eastAsia="仿宋_GB2312"/>
          <w:b/>
          <w:color w:val="000000"/>
          <w:sz w:val="32"/>
          <w:szCs w:val="32"/>
        </w:rPr>
      </w:pPr>
      <w:r>
        <w:rPr>
          <w:rFonts w:eastAsia="仿宋_GB2312"/>
          <w:b/>
          <w:color w:val="000000"/>
          <w:sz w:val="32"/>
          <w:szCs w:val="32"/>
        </w:rPr>
        <w:t>1</w:t>
      </w:r>
      <w:r w:rsidR="003425FB">
        <w:rPr>
          <w:rFonts w:eastAsia="仿宋_GB2312" w:hint="eastAsia"/>
          <w:b/>
          <w:color w:val="000000"/>
          <w:sz w:val="32"/>
          <w:szCs w:val="32"/>
        </w:rPr>
        <w:t>.</w:t>
      </w:r>
      <w:r>
        <w:rPr>
          <w:rFonts w:eastAsia="仿宋_GB2312" w:hint="eastAsia"/>
          <w:b/>
          <w:color w:val="000000"/>
          <w:sz w:val="32"/>
          <w:szCs w:val="32"/>
        </w:rPr>
        <w:t>开标时间：</w:t>
      </w:r>
      <w:r w:rsidR="00317381" w:rsidRPr="003425FB">
        <w:rPr>
          <w:rFonts w:eastAsia="仿宋_GB2312"/>
          <w:b/>
          <w:color w:val="000000"/>
          <w:sz w:val="32"/>
          <w:szCs w:val="32"/>
        </w:rPr>
        <w:t>2026</w:t>
      </w:r>
      <w:r w:rsidRPr="003425FB">
        <w:rPr>
          <w:rFonts w:eastAsia="仿宋_GB2312" w:hint="eastAsia"/>
          <w:b/>
          <w:color w:val="000000"/>
          <w:sz w:val="32"/>
          <w:szCs w:val="32"/>
        </w:rPr>
        <w:t>年</w:t>
      </w:r>
      <w:r w:rsidR="00317381" w:rsidRPr="003425FB">
        <w:rPr>
          <w:rFonts w:eastAsia="仿宋_GB2312"/>
          <w:b/>
          <w:color w:val="000000"/>
          <w:sz w:val="32"/>
          <w:szCs w:val="32"/>
        </w:rPr>
        <w:t>9</w:t>
      </w:r>
      <w:r w:rsidRPr="003425FB">
        <w:rPr>
          <w:rFonts w:eastAsia="仿宋_GB2312" w:hint="eastAsia"/>
          <w:b/>
          <w:color w:val="000000"/>
          <w:sz w:val="32"/>
          <w:szCs w:val="32"/>
        </w:rPr>
        <w:t>月</w:t>
      </w:r>
      <w:r w:rsidR="00317381" w:rsidRPr="003425FB">
        <w:rPr>
          <w:rFonts w:eastAsia="仿宋_GB2312"/>
          <w:b/>
          <w:color w:val="000000"/>
          <w:sz w:val="32"/>
          <w:szCs w:val="32"/>
        </w:rPr>
        <w:t>14</w:t>
      </w:r>
      <w:r w:rsidRPr="003425FB">
        <w:rPr>
          <w:rFonts w:eastAsia="仿宋_GB2312" w:hint="eastAsia"/>
          <w:b/>
          <w:color w:val="000000"/>
          <w:sz w:val="32"/>
          <w:szCs w:val="32"/>
        </w:rPr>
        <w:t>日（星期</w:t>
      </w:r>
      <w:r w:rsidR="00317381" w:rsidRPr="003425FB">
        <w:rPr>
          <w:rFonts w:eastAsia="仿宋_GB2312" w:hint="eastAsia"/>
          <w:b/>
          <w:color w:val="000000"/>
          <w:sz w:val="32"/>
          <w:szCs w:val="32"/>
        </w:rPr>
        <w:t>一</w:t>
      </w:r>
      <w:r w:rsidRPr="003425FB">
        <w:rPr>
          <w:rFonts w:eastAsia="仿宋_GB2312" w:hint="eastAsia"/>
          <w:b/>
          <w:color w:val="000000"/>
          <w:sz w:val="32"/>
          <w:szCs w:val="32"/>
        </w:rPr>
        <w:t>）上午</w:t>
      </w:r>
      <w:r w:rsidR="00403EF2" w:rsidRPr="003425FB">
        <w:rPr>
          <w:rFonts w:eastAsia="仿宋_GB2312"/>
          <w:b/>
          <w:color w:val="000000"/>
          <w:sz w:val="32"/>
          <w:szCs w:val="32"/>
        </w:rPr>
        <w:t>11</w:t>
      </w:r>
      <w:r w:rsidRPr="003425FB">
        <w:rPr>
          <w:rFonts w:eastAsia="仿宋_GB2312"/>
          <w:b/>
          <w:color w:val="000000"/>
          <w:sz w:val="32"/>
          <w:szCs w:val="32"/>
        </w:rPr>
        <w:t>:</w:t>
      </w:r>
      <w:r w:rsidR="00403EF2" w:rsidRPr="003425FB">
        <w:rPr>
          <w:rFonts w:eastAsia="仿宋_GB2312"/>
          <w:b/>
          <w:color w:val="000000"/>
          <w:sz w:val="32"/>
          <w:szCs w:val="32"/>
        </w:rPr>
        <w:t>0</w:t>
      </w:r>
      <w:r w:rsidRPr="003425FB">
        <w:rPr>
          <w:rFonts w:eastAsia="仿宋_GB2312"/>
          <w:b/>
          <w:color w:val="000000"/>
          <w:sz w:val="32"/>
          <w:szCs w:val="32"/>
        </w:rPr>
        <w:t>0</w:t>
      </w:r>
      <w:r w:rsidRPr="003425FB">
        <w:rPr>
          <w:rFonts w:eastAsia="仿宋_GB2312" w:hint="eastAsia"/>
          <w:b/>
          <w:color w:val="000000"/>
          <w:sz w:val="32"/>
          <w:szCs w:val="32"/>
        </w:rPr>
        <w:t>。</w:t>
      </w:r>
      <w:r w:rsidR="003425FB" w:rsidRPr="003425FB">
        <w:rPr>
          <w:rFonts w:eastAsia="仿宋_GB2312" w:hint="eastAsia"/>
          <w:b/>
          <w:color w:val="000000"/>
          <w:sz w:val="32"/>
          <w:szCs w:val="32"/>
        </w:rPr>
        <w:t>（</w:t>
      </w:r>
      <w:r w:rsidR="003425FB" w:rsidRPr="003425FB">
        <w:rPr>
          <w:rFonts w:eastAsia="仿宋_GB2312" w:hint="eastAsia"/>
          <w:b/>
          <w:color w:val="000000"/>
          <w:sz w:val="32"/>
          <w:szCs w:val="32"/>
        </w:rPr>
        <w:t>2026</w:t>
      </w:r>
      <w:r w:rsidR="003425FB" w:rsidRPr="003425FB">
        <w:rPr>
          <w:rFonts w:eastAsia="仿宋_GB2312" w:hint="eastAsia"/>
          <w:b/>
          <w:color w:val="000000"/>
          <w:sz w:val="32"/>
          <w:szCs w:val="32"/>
        </w:rPr>
        <w:t>年</w:t>
      </w:r>
      <w:r w:rsidR="003425FB">
        <w:rPr>
          <w:rFonts w:eastAsia="仿宋_GB2312"/>
          <w:b/>
          <w:color w:val="000000"/>
          <w:sz w:val="32"/>
          <w:szCs w:val="32"/>
        </w:rPr>
        <w:t>9</w:t>
      </w:r>
      <w:r w:rsidR="003425FB" w:rsidRPr="003425FB">
        <w:rPr>
          <w:rFonts w:eastAsia="仿宋_GB2312" w:hint="eastAsia"/>
          <w:b/>
          <w:color w:val="000000"/>
          <w:sz w:val="32"/>
          <w:szCs w:val="32"/>
        </w:rPr>
        <w:t>月</w:t>
      </w:r>
      <w:r w:rsidR="003425FB">
        <w:rPr>
          <w:rFonts w:eastAsia="仿宋_GB2312"/>
          <w:b/>
          <w:color w:val="000000"/>
          <w:sz w:val="32"/>
          <w:szCs w:val="32"/>
        </w:rPr>
        <w:t>12</w:t>
      </w:r>
      <w:r w:rsidR="003425FB" w:rsidRPr="003425FB">
        <w:rPr>
          <w:rFonts w:eastAsia="仿宋_GB2312" w:hint="eastAsia"/>
          <w:b/>
          <w:color w:val="000000"/>
          <w:sz w:val="32"/>
          <w:szCs w:val="32"/>
        </w:rPr>
        <w:t>日下午</w:t>
      </w:r>
      <w:r w:rsidR="003425FB" w:rsidRPr="003425FB">
        <w:rPr>
          <w:rFonts w:eastAsia="仿宋_GB2312" w:hint="eastAsia"/>
          <w:b/>
          <w:color w:val="000000"/>
          <w:sz w:val="32"/>
          <w:szCs w:val="32"/>
        </w:rPr>
        <w:t>17:00</w:t>
      </w:r>
      <w:r w:rsidR="003425FB" w:rsidRPr="003425FB">
        <w:rPr>
          <w:rFonts w:eastAsia="仿宋_GB2312" w:hint="eastAsia"/>
          <w:b/>
          <w:color w:val="000000"/>
          <w:sz w:val="32"/>
          <w:szCs w:val="32"/>
        </w:rPr>
        <w:t>前为响应文件接收时间，以邮寄文件签收时间为准）。</w:t>
      </w:r>
    </w:p>
    <w:p w:rsidR="00D441F6" w:rsidRPr="003425FB" w:rsidRDefault="006C0505">
      <w:pPr>
        <w:spacing w:line="600" w:lineRule="exact"/>
        <w:ind w:firstLineChars="200" w:firstLine="643"/>
        <w:rPr>
          <w:rFonts w:eastAsia="仿宋_GB2312"/>
          <w:b/>
          <w:color w:val="000000"/>
          <w:sz w:val="32"/>
          <w:szCs w:val="32"/>
        </w:rPr>
      </w:pPr>
      <w:r>
        <w:rPr>
          <w:rFonts w:eastAsia="仿宋_GB2312"/>
          <w:b/>
          <w:color w:val="000000"/>
          <w:sz w:val="32"/>
          <w:szCs w:val="32"/>
        </w:rPr>
        <w:t>2</w:t>
      </w:r>
      <w:r w:rsidR="003425FB">
        <w:rPr>
          <w:rFonts w:eastAsia="仿宋_GB2312" w:hint="eastAsia"/>
          <w:b/>
          <w:color w:val="000000"/>
          <w:sz w:val="32"/>
          <w:szCs w:val="32"/>
        </w:rPr>
        <w:t>.</w:t>
      </w:r>
      <w:r>
        <w:rPr>
          <w:rFonts w:eastAsia="仿宋_GB2312" w:hint="eastAsia"/>
          <w:b/>
          <w:color w:val="000000"/>
          <w:sz w:val="32"/>
          <w:szCs w:val="32"/>
        </w:rPr>
        <w:t>开标地址：</w:t>
      </w:r>
      <w:r w:rsidR="00403EF2" w:rsidRPr="003425FB">
        <w:rPr>
          <w:rFonts w:eastAsia="仿宋_GB2312" w:hint="eastAsia"/>
          <w:b/>
          <w:color w:val="000000"/>
          <w:sz w:val="32"/>
          <w:szCs w:val="32"/>
        </w:rPr>
        <w:t>东莞市松山湖园区新城大道</w:t>
      </w:r>
      <w:r w:rsidR="00403EF2" w:rsidRPr="003425FB">
        <w:rPr>
          <w:rFonts w:eastAsia="仿宋_GB2312" w:hint="eastAsia"/>
          <w:b/>
          <w:color w:val="000000"/>
          <w:sz w:val="32"/>
          <w:szCs w:val="32"/>
        </w:rPr>
        <w:t>5</w:t>
      </w:r>
      <w:r w:rsidR="00403EF2" w:rsidRPr="003425FB">
        <w:rPr>
          <w:rFonts w:eastAsia="仿宋_GB2312" w:hint="eastAsia"/>
          <w:b/>
          <w:color w:val="000000"/>
          <w:sz w:val="32"/>
          <w:szCs w:val="32"/>
        </w:rPr>
        <w:t>号</w:t>
      </w:r>
      <w:proofErr w:type="gramStart"/>
      <w:r w:rsidR="00403EF2" w:rsidRPr="003425FB">
        <w:rPr>
          <w:rFonts w:eastAsia="仿宋_GB2312" w:hint="eastAsia"/>
          <w:b/>
          <w:color w:val="000000"/>
          <w:sz w:val="32"/>
          <w:szCs w:val="32"/>
        </w:rPr>
        <w:t>东莞科创金融</w:t>
      </w:r>
      <w:proofErr w:type="gramEnd"/>
      <w:r w:rsidR="00403EF2" w:rsidRPr="003425FB">
        <w:rPr>
          <w:rFonts w:eastAsia="仿宋_GB2312" w:hint="eastAsia"/>
          <w:b/>
          <w:color w:val="000000"/>
          <w:sz w:val="32"/>
          <w:szCs w:val="32"/>
        </w:rPr>
        <w:t>广场</w:t>
      </w:r>
      <w:r w:rsidR="00403EF2" w:rsidRPr="003425FB">
        <w:rPr>
          <w:rFonts w:eastAsia="仿宋_GB2312" w:hint="eastAsia"/>
          <w:b/>
          <w:color w:val="000000"/>
          <w:sz w:val="32"/>
          <w:szCs w:val="32"/>
        </w:rPr>
        <w:t>A</w:t>
      </w:r>
      <w:r w:rsidR="00403EF2" w:rsidRPr="003425FB">
        <w:rPr>
          <w:rFonts w:eastAsia="仿宋_GB2312" w:hint="eastAsia"/>
          <w:b/>
          <w:color w:val="000000"/>
          <w:sz w:val="32"/>
          <w:szCs w:val="32"/>
        </w:rPr>
        <w:t>栋</w:t>
      </w:r>
      <w:r w:rsidR="00403EF2" w:rsidRPr="003425FB">
        <w:rPr>
          <w:rFonts w:eastAsia="仿宋_GB2312" w:hint="eastAsia"/>
          <w:b/>
          <w:color w:val="000000"/>
          <w:sz w:val="32"/>
          <w:szCs w:val="32"/>
        </w:rPr>
        <w:t>509</w:t>
      </w:r>
      <w:r w:rsidR="00403EF2" w:rsidRPr="003425FB">
        <w:rPr>
          <w:rFonts w:eastAsia="仿宋_GB2312" w:hint="eastAsia"/>
          <w:b/>
          <w:color w:val="000000"/>
          <w:sz w:val="32"/>
          <w:szCs w:val="32"/>
        </w:rPr>
        <w:t>室</w:t>
      </w:r>
    </w:p>
    <w:p w:rsidR="00D441F6" w:rsidRPr="001C4B19" w:rsidRDefault="006C0505" w:rsidP="00C16780">
      <w:pPr>
        <w:spacing w:line="600" w:lineRule="exact"/>
        <w:ind w:firstLineChars="200" w:firstLine="640"/>
        <w:rPr>
          <w:rFonts w:ascii="仿宋" w:eastAsia="仿宋" w:hAnsi="仿宋"/>
          <w:color w:val="000000"/>
          <w:sz w:val="32"/>
          <w:szCs w:val="32"/>
        </w:rPr>
      </w:pPr>
      <w:r w:rsidRPr="001C4B19">
        <w:rPr>
          <w:rFonts w:ascii="仿宋" w:eastAsia="仿宋" w:hAnsi="仿宋" w:hint="eastAsia"/>
          <w:color w:val="000000"/>
          <w:sz w:val="32"/>
          <w:szCs w:val="32"/>
        </w:rPr>
        <w:t>联系人：</w:t>
      </w:r>
      <w:r w:rsidR="003425FB" w:rsidRPr="001C4B19">
        <w:rPr>
          <w:rFonts w:ascii="仿宋" w:eastAsia="仿宋" w:hAnsi="仿宋" w:hint="eastAsia"/>
          <w:color w:val="000000"/>
          <w:sz w:val="32"/>
          <w:szCs w:val="32"/>
        </w:rPr>
        <w:t>毛小姐</w:t>
      </w:r>
      <w:r w:rsidR="00403EF2" w:rsidRPr="001C4B19">
        <w:rPr>
          <w:rFonts w:ascii="仿宋" w:eastAsia="仿宋" w:hAnsi="仿宋"/>
          <w:color w:val="000000"/>
          <w:sz w:val="32"/>
          <w:szCs w:val="32"/>
        </w:rPr>
        <w:t xml:space="preserve"> </w:t>
      </w:r>
      <w:r w:rsidR="00C16780" w:rsidRPr="001C4B19">
        <w:rPr>
          <w:rFonts w:ascii="仿宋" w:eastAsia="仿宋" w:hAnsi="仿宋" w:hint="eastAsia"/>
          <w:color w:val="000000"/>
          <w:sz w:val="32"/>
          <w:szCs w:val="32"/>
        </w:rPr>
        <w:t xml:space="preserve"> </w:t>
      </w:r>
      <w:r w:rsidRPr="001C4B19">
        <w:rPr>
          <w:rFonts w:ascii="仿宋" w:eastAsia="仿宋" w:hAnsi="仿宋" w:hint="eastAsia"/>
          <w:color w:val="000000"/>
          <w:sz w:val="32"/>
          <w:szCs w:val="32"/>
        </w:rPr>
        <w:t>联系电话：</w:t>
      </w:r>
      <w:r w:rsidR="003425FB" w:rsidRPr="001C4B19">
        <w:rPr>
          <w:rFonts w:ascii="仿宋" w:eastAsia="仿宋" w:hAnsi="仿宋"/>
          <w:color w:val="000000"/>
          <w:sz w:val="32"/>
          <w:szCs w:val="32"/>
        </w:rPr>
        <w:t>13686038272</w:t>
      </w:r>
    </w:p>
    <w:p w:rsidR="00D441F6" w:rsidRDefault="007D7284">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十三</w:t>
      </w:r>
      <w:r w:rsidR="006C0505" w:rsidRPr="004F27CE">
        <w:rPr>
          <w:rFonts w:eastAsia="黑体" w:hint="eastAsia"/>
          <w:color w:val="000000"/>
          <w:sz w:val="32"/>
          <w:szCs w:val="32"/>
        </w:rPr>
        <w:t>、注意</w:t>
      </w:r>
      <w:r w:rsidR="006C0505">
        <w:rPr>
          <w:rFonts w:eastAsia="黑体" w:hint="eastAsia"/>
          <w:color w:val="000000"/>
          <w:sz w:val="32"/>
          <w:szCs w:val="32"/>
        </w:rPr>
        <w:t>事项</w:t>
      </w:r>
    </w:p>
    <w:p w:rsidR="00D441F6" w:rsidRPr="003425FB" w:rsidRDefault="006C0505" w:rsidP="003425FB">
      <w:pPr>
        <w:spacing w:line="600" w:lineRule="exact"/>
        <w:ind w:firstLineChars="200" w:firstLine="640"/>
        <w:rPr>
          <w:rFonts w:eastAsia="仿宋_GB2312"/>
          <w:sz w:val="32"/>
          <w:szCs w:val="32"/>
        </w:rPr>
      </w:pPr>
      <w:bookmarkStart w:id="0" w:name="_Hlk517879660"/>
      <w:r>
        <w:rPr>
          <w:rFonts w:eastAsia="仿宋_GB2312"/>
          <w:color w:val="000000"/>
          <w:sz w:val="32"/>
          <w:szCs w:val="32"/>
        </w:rPr>
        <w:t>1</w:t>
      </w:r>
      <w:r w:rsidR="007F3480">
        <w:rPr>
          <w:rFonts w:eastAsia="仿宋_GB2312" w:hint="eastAsia"/>
          <w:color w:val="000000"/>
          <w:sz w:val="32"/>
          <w:szCs w:val="32"/>
        </w:rPr>
        <w:t>.</w:t>
      </w:r>
      <w:r w:rsidR="003425FB" w:rsidRPr="003425FB">
        <w:rPr>
          <w:rFonts w:eastAsia="仿宋_GB2312" w:hint="eastAsia"/>
          <w:b/>
          <w:bCs/>
          <w:sz w:val="32"/>
          <w:szCs w:val="32"/>
        </w:rPr>
        <w:t>响应文件仅接收邮寄送达，不接受响应人现场递交，响应人须通过合法合</w:t>
      </w:r>
      <w:proofErr w:type="gramStart"/>
      <w:r w:rsidR="003425FB" w:rsidRPr="003425FB">
        <w:rPr>
          <w:rFonts w:eastAsia="仿宋_GB2312" w:hint="eastAsia"/>
          <w:b/>
          <w:bCs/>
          <w:sz w:val="32"/>
          <w:szCs w:val="32"/>
        </w:rPr>
        <w:t>规</w:t>
      </w:r>
      <w:proofErr w:type="gramEnd"/>
      <w:r w:rsidR="003425FB" w:rsidRPr="003425FB">
        <w:rPr>
          <w:rFonts w:eastAsia="仿宋_GB2312" w:hint="eastAsia"/>
          <w:b/>
          <w:bCs/>
          <w:sz w:val="32"/>
          <w:szCs w:val="32"/>
        </w:rPr>
        <w:t>的邮寄渠道将寄至指定地点。</w:t>
      </w:r>
    </w:p>
    <w:p w:rsidR="003425FB" w:rsidRPr="001C4B19" w:rsidRDefault="006C0505" w:rsidP="003425FB">
      <w:pPr>
        <w:spacing w:line="580" w:lineRule="exact"/>
        <w:ind w:firstLineChars="200" w:firstLine="640"/>
        <w:rPr>
          <w:rFonts w:ascii="仿宋" w:eastAsia="仿宋" w:hAnsi="仿宋"/>
          <w:sz w:val="32"/>
          <w:szCs w:val="32"/>
        </w:rPr>
      </w:pPr>
      <w:r w:rsidRPr="001C4B19">
        <w:rPr>
          <w:rFonts w:ascii="仿宋" w:eastAsia="仿宋" w:hAnsi="仿宋"/>
          <w:color w:val="000000"/>
          <w:sz w:val="32"/>
          <w:szCs w:val="32"/>
        </w:rPr>
        <w:t>2</w:t>
      </w:r>
      <w:r w:rsidR="007F3480" w:rsidRPr="001C4B19">
        <w:rPr>
          <w:rFonts w:ascii="仿宋" w:eastAsia="仿宋" w:hAnsi="仿宋" w:hint="eastAsia"/>
          <w:color w:val="000000"/>
          <w:sz w:val="32"/>
          <w:szCs w:val="32"/>
        </w:rPr>
        <w:t>.</w:t>
      </w:r>
      <w:r w:rsidR="003425FB" w:rsidRPr="001C4B19">
        <w:rPr>
          <w:rFonts w:ascii="仿宋" w:eastAsia="仿宋" w:hAnsi="仿宋" w:hint="eastAsia"/>
          <w:sz w:val="32"/>
          <w:szCs w:val="32"/>
        </w:rPr>
        <w:t>响应人须严格按照询价文件规定的截止时间完成邮寄送达，确保文件按时抵达指定地点。响应人应充分考虑物流时效、邮寄路程等因素，合理安排邮寄时间；建议选用可全程追踪物流信息的邮寄方式，以便及时掌握文件送达情况未按规定时间邮寄送达的，视为自动放弃投标资格，相关后</w:t>
      </w:r>
      <w:r w:rsidR="003425FB" w:rsidRPr="001C4B19">
        <w:rPr>
          <w:rFonts w:ascii="仿宋" w:eastAsia="仿宋" w:hAnsi="仿宋" w:hint="eastAsia"/>
          <w:sz w:val="32"/>
          <w:szCs w:val="32"/>
        </w:rPr>
        <w:lastRenderedPageBreak/>
        <w:t>果由响应人自行承担。</w:t>
      </w:r>
    </w:p>
    <w:p w:rsidR="00D441F6" w:rsidRPr="001C4B19" w:rsidRDefault="003425FB">
      <w:pPr>
        <w:spacing w:line="600" w:lineRule="exact"/>
        <w:ind w:firstLineChars="200" w:firstLine="640"/>
        <w:rPr>
          <w:rFonts w:ascii="仿宋" w:eastAsia="仿宋" w:hAnsi="仿宋"/>
          <w:color w:val="000000"/>
          <w:sz w:val="32"/>
          <w:szCs w:val="32"/>
        </w:rPr>
      </w:pPr>
      <w:r w:rsidRPr="001C4B19">
        <w:rPr>
          <w:rFonts w:ascii="仿宋" w:eastAsia="仿宋" w:hAnsi="仿宋"/>
          <w:color w:val="000000"/>
          <w:sz w:val="32"/>
          <w:szCs w:val="32"/>
        </w:rPr>
        <w:t>3.</w:t>
      </w:r>
      <w:r w:rsidR="006C0505" w:rsidRPr="001C4B19">
        <w:rPr>
          <w:rFonts w:ascii="仿宋" w:eastAsia="仿宋" w:hAnsi="仿宋" w:hint="eastAsia"/>
          <w:color w:val="000000"/>
          <w:sz w:val="32"/>
          <w:szCs w:val="32"/>
        </w:rPr>
        <w:t>采购人向响应人提供的有关资料和数据，是采购人现有的能使响应人利用的资料，采购人对响应人由此而做出的推论、理解和结论概不负责。</w:t>
      </w:r>
    </w:p>
    <w:p w:rsidR="00D441F6" w:rsidRPr="001C4B19" w:rsidRDefault="003425FB">
      <w:pPr>
        <w:spacing w:line="600" w:lineRule="exact"/>
        <w:ind w:firstLineChars="200" w:firstLine="640"/>
        <w:rPr>
          <w:rFonts w:ascii="仿宋" w:eastAsia="仿宋" w:hAnsi="仿宋"/>
          <w:color w:val="000000"/>
          <w:sz w:val="32"/>
          <w:szCs w:val="32"/>
        </w:rPr>
      </w:pPr>
      <w:r w:rsidRPr="001C4B19">
        <w:rPr>
          <w:rFonts w:ascii="仿宋" w:eastAsia="仿宋" w:hAnsi="仿宋"/>
          <w:color w:val="000000"/>
          <w:sz w:val="32"/>
          <w:szCs w:val="32"/>
        </w:rPr>
        <w:t>4.</w:t>
      </w:r>
      <w:r w:rsidR="006C0505" w:rsidRPr="001C4B19">
        <w:rPr>
          <w:rFonts w:ascii="仿宋" w:eastAsia="仿宋" w:hAnsi="仿宋" w:hint="eastAsia"/>
          <w:color w:val="000000"/>
          <w:sz w:val="32"/>
          <w:szCs w:val="32"/>
        </w:rPr>
        <w:t>本项目执行过程中将遵循国家、省、市有关法律、法规、标准、技术规范和规范性文件的最新规定。</w:t>
      </w:r>
      <w:bookmarkEnd w:id="0"/>
    </w:p>
    <w:p w:rsidR="00D441F6" w:rsidRPr="001C4B19" w:rsidRDefault="003425FB">
      <w:pPr>
        <w:widowControl/>
        <w:spacing w:line="600" w:lineRule="exact"/>
        <w:ind w:firstLineChars="200" w:firstLine="640"/>
        <w:jc w:val="left"/>
        <w:rPr>
          <w:rFonts w:ascii="仿宋" w:eastAsia="仿宋" w:hAnsi="仿宋"/>
          <w:color w:val="000000"/>
          <w:sz w:val="32"/>
          <w:szCs w:val="32"/>
        </w:rPr>
      </w:pPr>
      <w:r w:rsidRPr="001C4B19">
        <w:rPr>
          <w:rFonts w:ascii="仿宋" w:eastAsia="仿宋" w:hAnsi="仿宋"/>
          <w:color w:val="000000"/>
          <w:sz w:val="32"/>
          <w:szCs w:val="32"/>
        </w:rPr>
        <w:t>5</w:t>
      </w:r>
      <w:r w:rsidR="007F3480" w:rsidRPr="001C4B19">
        <w:rPr>
          <w:rFonts w:ascii="仿宋" w:eastAsia="仿宋" w:hAnsi="仿宋" w:hint="eastAsia"/>
          <w:color w:val="000000"/>
          <w:sz w:val="32"/>
          <w:szCs w:val="32"/>
        </w:rPr>
        <w:t>.</w:t>
      </w:r>
      <w:r w:rsidR="006C0505" w:rsidRPr="001C4B19">
        <w:rPr>
          <w:rFonts w:ascii="仿宋" w:eastAsia="仿宋" w:hAnsi="仿宋" w:hint="eastAsia"/>
          <w:color w:val="000000"/>
          <w:sz w:val="32"/>
          <w:szCs w:val="32"/>
        </w:rPr>
        <w:t>成交单位对采购文件中技术条款</w:t>
      </w:r>
      <w:proofErr w:type="gramStart"/>
      <w:r w:rsidR="006C0505" w:rsidRPr="001C4B19">
        <w:rPr>
          <w:rFonts w:ascii="仿宋" w:eastAsia="仿宋" w:hAnsi="仿宋" w:hint="eastAsia"/>
          <w:color w:val="000000"/>
          <w:sz w:val="32"/>
          <w:szCs w:val="32"/>
        </w:rPr>
        <w:t>作出</w:t>
      </w:r>
      <w:proofErr w:type="gramEnd"/>
      <w:r w:rsidR="006C0505" w:rsidRPr="001C4B19">
        <w:rPr>
          <w:rFonts w:ascii="仿宋" w:eastAsia="仿宋" w:hAnsi="仿宋" w:hint="eastAsia"/>
          <w:color w:val="000000"/>
          <w:sz w:val="32"/>
          <w:szCs w:val="32"/>
        </w:rPr>
        <w:t>的负偏离，采购人如不接受，可要求成交单位以采购文件的要求为准，如成交单位拒绝的，采购人有权取消其成交资格或取消合同。采购人不作任何补偿。</w:t>
      </w:r>
    </w:p>
    <w:p w:rsidR="00D441F6" w:rsidRPr="001C4B19" w:rsidRDefault="003425FB">
      <w:pPr>
        <w:pStyle w:val="af5"/>
        <w:spacing w:before="45" w:beforeAutospacing="0" w:after="45" w:afterAutospacing="0" w:line="525" w:lineRule="atLeast"/>
        <w:ind w:left="45" w:right="45" w:firstLine="645"/>
        <w:rPr>
          <w:rFonts w:ascii="仿宋" w:eastAsia="仿宋" w:hAnsi="仿宋" w:cs="Times New Roman"/>
          <w:color w:val="000000"/>
          <w:kern w:val="2"/>
          <w:sz w:val="32"/>
          <w:szCs w:val="32"/>
        </w:rPr>
      </w:pPr>
      <w:r w:rsidRPr="001C4B19">
        <w:rPr>
          <w:rFonts w:ascii="仿宋" w:eastAsia="仿宋" w:hAnsi="仿宋"/>
          <w:color w:val="000000"/>
          <w:sz w:val="32"/>
          <w:szCs w:val="32"/>
        </w:rPr>
        <w:t>6.</w:t>
      </w:r>
      <w:r w:rsidR="006C0505" w:rsidRPr="001C4B19">
        <w:rPr>
          <w:rFonts w:ascii="仿宋" w:eastAsia="仿宋" w:hAnsi="仿宋" w:cs="Times New Roman" w:hint="eastAsia"/>
          <w:color w:val="000000"/>
          <w:kern w:val="2"/>
          <w:sz w:val="32"/>
          <w:szCs w:val="32"/>
        </w:rPr>
        <w:t>本项目仅可提交一个报价方案，提交两个或以上报价方案的响应人视为无效报价。</w:t>
      </w:r>
    </w:p>
    <w:p w:rsidR="00D441F6" w:rsidRPr="001C4B19" w:rsidRDefault="003425FB">
      <w:pPr>
        <w:pStyle w:val="af5"/>
        <w:spacing w:before="45" w:beforeAutospacing="0" w:after="45" w:afterAutospacing="0" w:line="525" w:lineRule="atLeast"/>
        <w:ind w:left="45" w:right="45" w:firstLine="645"/>
        <w:rPr>
          <w:rFonts w:ascii="仿宋" w:eastAsia="仿宋" w:hAnsi="仿宋" w:cs="Times New Roman"/>
          <w:color w:val="000000"/>
          <w:kern w:val="2"/>
          <w:sz w:val="32"/>
          <w:szCs w:val="32"/>
        </w:rPr>
      </w:pPr>
      <w:r w:rsidRPr="001C4B19">
        <w:rPr>
          <w:rFonts w:ascii="仿宋" w:eastAsia="仿宋" w:hAnsi="仿宋" w:cs="Times New Roman"/>
          <w:color w:val="000000"/>
          <w:kern w:val="2"/>
          <w:sz w:val="32"/>
          <w:szCs w:val="32"/>
        </w:rPr>
        <w:t>7</w:t>
      </w:r>
      <w:r w:rsidR="007F3480" w:rsidRPr="001C4B19">
        <w:rPr>
          <w:rFonts w:ascii="仿宋" w:eastAsia="仿宋" w:hAnsi="仿宋" w:cs="Times New Roman" w:hint="eastAsia"/>
          <w:color w:val="000000"/>
          <w:kern w:val="2"/>
          <w:sz w:val="32"/>
          <w:szCs w:val="32"/>
        </w:rPr>
        <w:t>.</w:t>
      </w:r>
      <w:r w:rsidR="006C0505" w:rsidRPr="001C4B19">
        <w:rPr>
          <w:rFonts w:ascii="仿宋" w:eastAsia="仿宋" w:hAnsi="仿宋" w:cs="Times New Roman" w:hint="eastAsia"/>
          <w:color w:val="000000"/>
          <w:kern w:val="2"/>
          <w:sz w:val="32"/>
          <w:szCs w:val="32"/>
        </w:rPr>
        <w:t>本项目不接受响应人其他附加条件。</w:t>
      </w:r>
    </w:p>
    <w:p w:rsidR="00D441F6" w:rsidRPr="001C4B19" w:rsidRDefault="003425FB">
      <w:pPr>
        <w:pStyle w:val="af5"/>
        <w:spacing w:before="45" w:beforeAutospacing="0" w:after="45" w:afterAutospacing="0" w:line="525" w:lineRule="atLeast"/>
        <w:ind w:left="45" w:right="45" w:firstLine="645"/>
        <w:rPr>
          <w:rFonts w:ascii="仿宋" w:eastAsia="仿宋" w:hAnsi="仿宋" w:cs="Times New Roman"/>
          <w:color w:val="000000"/>
          <w:kern w:val="2"/>
          <w:sz w:val="32"/>
          <w:szCs w:val="32"/>
        </w:rPr>
      </w:pPr>
      <w:r w:rsidRPr="001C4B19">
        <w:rPr>
          <w:rFonts w:ascii="仿宋" w:eastAsia="仿宋" w:hAnsi="仿宋" w:cs="Times New Roman"/>
          <w:color w:val="000000"/>
          <w:kern w:val="2"/>
          <w:sz w:val="32"/>
          <w:szCs w:val="32"/>
        </w:rPr>
        <w:t>8</w:t>
      </w:r>
      <w:r w:rsidR="007F3480" w:rsidRPr="001C4B19">
        <w:rPr>
          <w:rFonts w:ascii="仿宋" w:eastAsia="仿宋" w:hAnsi="仿宋" w:cs="Times New Roman" w:hint="eastAsia"/>
          <w:color w:val="000000"/>
          <w:kern w:val="2"/>
          <w:sz w:val="32"/>
          <w:szCs w:val="32"/>
        </w:rPr>
        <w:t>.</w:t>
      </w:r>
      <w:r w:rsidR="006C0505" w:rsidRPr="001C4B19">
        <w:rPr>
          <w:rFonts w:ascii="仿宋" w:eastAsia="仿宋" w:hAnsi="仿宋" w:cs="Times New Roman" w:hint="eastAsia"/>
          <w:color w:val="000000"/>
          <w:kern w:val="2"/>
          <w:sz w:val="32"/>
          <w:szCs w:val="32"/>
        </w:rPr>
        <w:t>有下列情形之一的，并纳入采购人供应商黑名单：</w:t>
      </w:r>
    </w:p>
    <w:p w:rsidR="00D441F6" w:rsidRPr="001C4B19" w:rsidRDefault="006C0505" w:rsidP="007F3480">
      <w:pPr>
        <w:pStyle w:val="af5"/>
        <w:spacing w:before="45" w:beforeAutospacing="0" w:after="45" w:afterAutospacing="0" w:line="525" w:lineRule="atLeast"/>
        <w:ind w:left="45" w:right="45" w:firstLineChars="200" w:firstLine="640"/>
        <w:rPr>
          <w:rFonts w:ascii="仿宋" w:eastAsia="仿宋" w:hAnsi="仿宋" w:cs="Times New Roman"/>
          <w:color w:val="000000"/>
          <w:kern w:val="2"/>
          <w:sz w:val="32"/>
          <w:szCs w:val="32"/>
        </w:rPr>
      </w:pPr>
      <w:r w:rsidRPr="001C4B19">
        <w:rPr>
          <w:rFonts w:ascii="仿宋" w:eastAsia="仿宋" w:hAnsi="仿宋" w:cs="Times New Roman" w:hint="eastAsia"/>
          <w:color w:val="000000"/>
          <w:kern w:val="2"/>
          <w:sz w:val="32"/>
          <w:szCs w:val="32"/>
        </w:rPr>
        <w:t>（1）中标后无正当理由放弃中标或不与采购人签订合同。</w:t>
      </w:r>
    </w:p>
    <w:p w:rsidR="00D441F6" w:rsidRPr="001C4B19" w:rsidRDefault="006C0505" w:rsidP="007F3480">
      <w:pPr>
        <w:pStyle w:val="af5"/>
        <w:spacing w:before="45" w:beforeAutospacing="0" w:after="45" w:afterAutospacing="0" w:line="525" w:lineRule="atLeast"/>
        <w:ind w:left="45" w:right="45" w:firstLineChars="200" w:firstLine="640"/>
        <w:rPr>
          <w:rFonts w:ascii="仿宋" w:eastAsia="仿宋" w:hAnsi="仿宋" w:cs="Times New Roman"/>
          <w:color w:val="000000"/>
          <w:kern w:val="2"/>
          <w:sz w:val="32"/>
          <w:szCs w:val="32"/>
        </w:rPr>
      </w:pPr>
      <w:r w:rsidRPr="001C4B19">
        <w:rPr>
          <w:rFonts w:ascii="仿宋" w:eastAsia="仿宋" w:hAnsi="仿宋" w:cs="Times New Roman" w:hint="eastAsia"/>
          <w:color w:val="000000"/>
          <w:kern w:val="2"/>
          <w:sz w:val="32"/>
          <w:szCs w:val="32"/>
        </w:rPr>
        <w:t>（2）成交人将本项目转让给他人，或者在报价文件中未说明，且未经采购人同意，将中标项目分包给他人，采购人可没收其报价保证金。</w:t>
      </w:r>
    </w:p>
    <w:p w:rsidR="00D441F6" w:rsidRDefault="006C0505" w:rsidP="007F3480">
      <w:pPr>
        <w:widowControl/>
        <w:spacing w:line="600" w:lineRule="exact"/>
        <w:ind w:firstLineChars="200" w:firstLine="640"/>
        <w:jc w:val="left"/>
        <w:rPr>
          <w:rFonts w:ascii="仿宋" w:eastAsia="仿宋" w:hAnsi="仿宋"/>
          <w:color w:val="000000"/>
          <w:sz w:val="32"/>
          <w:szCs w:val="32"/>
        </w:rPr>
      </w:pPr>
      <w:r w:rsidRPr="001C4B19">
        <w:rPr>
          <w:rFonts w:ascii="仿宋" w:eastAsia="仿宋" w:hAnsi="仿宋" w:hint="eastAsia"/>
          <w:color w:val="000000"/>
          <w:sz w:val="32"/>
          <w:szCs w:val="32"/>
        </w:rPr>
        <w:t>（3）报价人提供虚假报价文件或虚假补充文件。</w:t>
      </w:r>
    </w:p>
    <w:p w:rsidR="003425FB" w:rsidRPr="001C4B19" w:rsidRDefault="003425FB" w:rsidP="003425FB">
      <w:pPr>
        <w:pStyle w:val="Default"/>
        <w:rPr>
          <w:rFonts w:ascii="仿宋" w:eastAsia="仿宋" w:hAnsi="仿宋" w:hint="eastAsia"/>
        </w:rPr>
      </w:pPr>
      <w:bookmarkStart w:id="1" w:name="_GoBack"/>
      <w:bookmarkEnd w:id="1"/>
    </w:p>
    <w:p w:rsidR="00C16780" w:rsidRPr="001C4B19" w:rsidRDefault="00403EF2" w:rsidP="00C16780">
      <w:pPr>
        <w:spacing w:line="600" w:lineRule="exact"/>
        <w:ind w:firstLineChars="200" w:firstLine="640"/>
        <w:jc w:val="right"/>
        <w:rPr>
          <w:rFonts w:ascii="仿宋" w:eastAsia="仿宋" w:hAnsi="仿宋"/>
          <w:sz w:val="32"/>
          <w:szCs w:val="32"/>
        </w:rPr>
      </w:pPr>
      <w:r w:rsidRPr="001C4B19">
        <w:rPr>
          <w:rFonts w:ascii="仿宋" w:eastAsia="仿宋" w:hAnsi="仿宋" w:hint="eastAsia"/>
          <w:sz w:val="32"/>
          <w:szCs w:val="32"/>
        </w:rPr>
        <w:t>东莞新锋交通能源发展有限公司</w:t>
      </w:r>
    </w:p>
    <w:p w:rsidR="00D441F6" w:rsidRPr="001C4B19" w:rsidRDefault="006C0505" w:rsidP="001C4B19">
      <w:pPr>
        <w:spacing w:line="600" w:lineRule="exact"/>
        <w:ind w:right="960" w:firstLineChars="200" w:firstLine="640"/>
        <w:jc w:val="right"/>
        <w:rPr>
          <w:rFonts w:ascii="仿宋" w:eastAsia="仿宋" w:hAnsi="仿宋"/>
          <w:sz w:val="32"/>
          <w:szCs w:val="32"/>
        </w:rPr>
        <w:sectPr w:rsidR="00D441F6" w:rsidRPr="001C4B19" w:rsidSect="00927AF0">
          <w:headerReference w:type="default" r:id="rId7"/>
          <w:pgSz w:w="11906" w:h="16838"/>
          <w:pgMar w:top="1418" w:right="1800" w:bottom="1418" w:left="1800" w:header="851" w:footer="992" w:gutter="0"/>
          <w:cols w:space="720"/>
          <w:docGrid w:type="lines" w:linePitch="312"/>
        </w:sectPr>
      </w:pPr>
      <w:r w:rsidRPr="001C4B19">
        <w:rPr>
          <w:rFonts w:ascii="仿宋" w:eastAsia="仿宋" w:hAnsi="仿宋"/>
          <w:sz w:val="32"/>
          <w:szCs w:val="32"/>
        </w:rPr>
        <w:t>20</w:t>
      </w:r>
      <w:r w:rsidR="00403EF2" w:rsidRPr="001C4B19">
        <w:rPr>
          <w:rFonts w:ascii="仿宋" w:eastAsia="仿宋" w:hAnsi="仿宋"/>
          <w:sz w:val="32"/>
          <w:szCs w:val="32"/>
        </w:rPr>
        <w:t>26</w:t>
      </w:r>
      <w:r w:rsidRPr="001C4B19">
        <w:rPr>
          <w:rFonts w:ascii="仿宋" w:eastAsia="仿宋" w:hAnsi="仿宋" w:hint="eastAsia"/>
          <w:sz w:val="32"/>
          <w:szCs w:val="32"/>
        </w:rPr>
        <w:t>年</w:t>
      </w:r>
      <w:r w:rsidR="00403EF2" w:rsidRPr="001C4B19">
        <w:rPr>
          <w:rFonts w:ascii="仿宋" w:eastAsia="仿宋" w:hAnsi="仿宋"/>
          <w:sz w:val="32"/>
          <w:szCs w:val="32"/>
        </w:rPr>
        <w:t>9</w:t>
      </w:r>
      <w:r w:rsidRPr="001C4B19">
        <w:rPr>
          <w:rFonts w:ascii="仿宋" w:eastAsia="仿宋" w:hAnsi="仿宋" w:hint="eastAsia"/>
          <w:sz w:val="32"/>
          <w:szCs w:val="32"/>
        </w:rPr>
        <w:t>月</w:t>
      </w:r>
      <w:r w:rsidR="00403EF2" w:rsidRPr="001C4B19">
        <w:rPr>
          <w:rFonts w:ascii="仿宋" w:eastAsia="仿宋" w:hAnsi="仿宋"/>
          <w:sz w:val="32"/>
          <w:szCs w:val="32"/>
        </w:rPr>
        <w:t>7</w:t>
      </w:r>
      <w:r w:rsidRPr="001C4B19">
        <w:rPr>
          <w:rFonts w:ascii="仿宋" w:eastAsia="仿宋" w:hAnsi="仿宋" w:hint="eastAsia"/>
          <w:sz w:val="32"/>
          <w:szCs w:val="32"/>
        </w:rPr>
        <w:t>日</w:t>
      </w:r>
    </w:p>
    <w:p w:rsidR="00D441F6" w:rsidRPr="007F3480" w:rsidRDefault="006C0505">
      <w:pPr>
        <w:pStyle w:val="12"/>
        <w:ind w:firstLineChars="0" w:firstLine="0"/>
        <w:jc w:val="left"/>
        <w:outlineLvl w:val="1"/>
        <w:rPr>
          <w:rFonts w:ascii="黑体" w:eastAsia="黑体" w:hAnsi="黑体"/>
          <w:color w:val="000000"/>
          <w:sz w:val="32"/>
          <w:szCs w:val="32"/>
        </w:rPr>
      </w:pPr>
      <w:r w:rsidRPr="007F3480">
        <w:rPr>
          <w:rFonts w:ascii="黑体" w:eastAsia="黑体" w:hAnsi="黑体" w:hint="eastAsia"/>
          <w:color w:val="000000"/>
          <w:sz w:val="32"/>
          <w:szCs w:val="32"/>
        </w:rPr>
        <w:lastRenderedPageBreak/>
        <w:t>附件一 响应须知</w:t>
      </w:r>
    </w:p>
    <w:p w:rsidR="00D441F6" w:rsidRPr="000A0185" w:rsidRDefault="006C0505">
      <w:pPr>
        <w:jc w:val="center"/>
        <w:rPr>
          <w:rFonts w:ascii="华文中宋" w:eastAsia="华文中宋" w:hAnsi="华文中宋"/>
          <w:color w:val="000000"/>
          <w:sz w:val="44"/>
          <w:szCs w:val="44"/>
        </w:rPr>
      </w:pPr>
      <w:r w:rsidRPr="000A0185">
        <w:rPr>
          <w:rFonts w:ascii="华文中宋" w:eastAsia="华文中宋" w:hAnsi="华文中宋" w:hint="eastAsia"/>
          <w:color w:val="000000"/>
          <w:sz w:val="44"/>
          <w:szCs w:val="44"/>
        </w:rPr>
        <w:t>响应须知</w:t>
      </w:r>
    </w:p>
    <w:p w:rsidR="000A0185" w:rsidRPr="000A0185" w:rsidRDefault="000A0185" w:rsidP="000A0185">
      <w:pPr>
        <w:pStyle w:val="Default"/>
      </w:pPr>
    </w:p>
    <w:tbl>
      <w:tblPr>
        <w:tblW w:w="908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70"/>
        <w:gridCol w:w="2275"/>
        <w:gridCol w:w="5942"/>
      </w:tblGrid>
      <w:tr w:rsidR="00D441F6">
        <w:trPr>
          <w:trHeight w:val="500"/>
          <w:tblHeader/>
          <w:jc w:val="center"/>
        </w:trPr>
        <w:tc>
          <w:tcPr>
            <w:tcW w:w="870" w:type="dxa"/>
            <w:tcBorders>
              <w:top w:val="double" w:sz="4" w:space="0" w:color="auto"/>
            </w:tcBorders>
            <w:vAlign w:val="center"/>
          </w:tcPr>
          <w:p w:rsidR="00D441F6" w:rsidRPr="007F3480" w:rsidRDefault="006C0505">
            <w:pPr>
              <w:pStyle w:val="af8"/>
              <w:spacing w:after="0" w:line="360" w:lineRule="auto"/>
              <w:ind w:firstLineChars="0" w:firstLine="0"/>
              <w:jc w:val="center"/>
              <w:rPr>
                <w:rFonts w:ascii="仿宋" w:eastAsia="仿宋" w:hAnsi="仿宋" w:cs="Times New Roman"/>
                <w:color w:val="000000"/>
                <w:sz w:val="32"/>
                <w:szCs w:val="32"/>
              </w:rPr>
            </w:pPr>
            <w:proofErr w:type="gramStart"/>
            <w:r w:rsidRPr="007F3480">
              <w:rPr>
                <w:rFonts w:ascii="仿宋" w:eastAsia="仿宋" w:hAnsi="仿宋" w:cs="Times New Roman" w:hint="eastAsia"/>
                <w:color w:val="000000"/>
                <w:sz w:val="32"/>
                <w:szCs w:val="32"/>
              </w:rPr>
              <w:t>项号</w:t>
            </w:r>
            <w:proofErr w:type="gramEnd"/>
          </w:p>
        </w:tc>
        <w:tc>
          <w:tcPr>
            <w:tcW w:w="2275" w:type="dxa"/>
            <w:tcBorders>
              <w:top w:val="double" w:sz="4" w:space="0" w:color="auto"/>
            </w:tcBorders>
            <w:vAlign w:val="center"/>
          </w:tcPr>
          <w:p w:rsidR="00D441F6" w:rsidRPr="007F3480" w:rsidRDefault="006C0505">
            <w:pPr>
              <w:pStyle w:val="af8"/>
              <w:spacing w:after="0" w:line="360" w:lineRule="auto"/>
              <w:ind w:firstLine="320"/>
              <w:jc w:val="center"/>
              <w:rPr>
                <w:rFonts w:ascii="仿宋" w:eastAsia="仿宋" w:hAnsi="仿宋" w:cs="Times New Roman"/>
                <w:color w:val="000000"/>
                <w:sz w:val="32"/>
                <w:szCs w:val="32"/>
              </w:rPr>
            </w:pPr>
            <w:r w:rsidRPr="007F3480">
              <w:rPr>
                <w:rFonts w:ascii="仿宋" w:eastAsia="仿宋" w:hAnsi="仿宋" w:cs="Times New Roman" w:hint="eastAsia"/>
                <w:color w:val="000000"/>
                <w:sz w:val="32"/>
                <w:szCs w:val="32"/>
              </w:rPr>
              <w:t>内容</w:t>
            </w:r>
          </w:p>
        </w:tc>
        <w:tc>
          <w:tcPr>
            <w:tcW w:w="5942" w:type="dxa"/>
            <w:tcBorders>
              <w:top w:val="double" w:sz="4" w:space="0" w:color="auto"/>
            </w:tcBorders>
            <w:vAlign w:val="center"/>
          </w:tcPr>
          <w:p w:rsidR="00D441F6" w:rsidRPr="007F3480" w:rsidRDefault="006C0505">
            <w:pPr>
              <w:pStyle w:val="af8"/>
              <w:spacing w:after="0" w:line="360" w:lineRule="auto"/>
              <w:ind w:firstLine="320"/>
              <w:jc w:val="center"/>
              <w:rPr>
                <w:rFonts w:ascii="仿宋" w:eastAsia="仿宋" w:hAnsi="仿宋" w:cs="Times New Roman"/>
                <w:color w:val="000000"/>
                <w:sz w:val="32"/>
                <w:szCs w:val="32"/>
              </w:rPr>
            </w:pPr>
            <w:r w:rsidRPr="007F3480">
              <w:rPr>
                <w:rFonts w:ascii="仿宋" w:eastAsia="仿宋" w:hAnsi="仿宋" w:cs="Times New Roman" w:hint="eastAsia"/>
                <w:color w:val="000000"/>
                <w:sz w:val="32"/>
                <w:szCs w:val="32"/>
              </w:rPr>
              <w:t>说明与要求</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1</w:t>
            </w:r>
          </w:p>
        </w:tc>
        <w:tc>
          <w:tcPr>
            <w:tcW w:w="2275"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项目名称</w:t>
            </w:r>
          </w:p>
        </w:tc>
        <w:tc>
          <w:tcPr>
            <w:tcW w:w="5942" w:type="dxa"/>
            <w:vAlign w:val="center"/>
          </w:tcPr>
          <w:p w:rsidR="00D441F6" w:rsidRPr="007F3480" w:rsidRDefault="007F3480">
            <w:pPr>
              <w:adjustRightInd w:val="0"/>
              <w:snapToGrid w:val="0"/>
              <w:spacing w:line="560" w:lineRule="exact"/>
              <w:rPr>
                <w:rFonts w:ascii="仿宋" w:eastAsia="仿宋" w:hAnsi="仿宋"/>
                <w:color w:val="000000"/>
                <w:sz w:val="32"/>
                <w:szCs w:val="32"/>
              </w:rPr>
            </w:pPr>
            <w:r>
              <w:rPr>
                <w:rFonts w:ascii="仿宋" w:eastAsia="仿宋" w:hAnsi="仿宋"/>
                <w:sz w:val="32"/>
                <w:szCs w:val="32"/>
              </w:rPr>
              <w:t>财产一揽子保险（含雇主责任险、公众责任</w:t>
            </w:r>
            <w:r w:rsidR="00403EF2" w:rsidRPr="007F3480">
              <w:rPr>
                <w:rFonts w:ascii="仿宋" w:eastAsia="仿宋" w:hAnsi="仿宋"/>
                <w:sz w:val="32"/>
                <w:szCs w:val="32"/>
              </w:rPr>
              <w:t>险、财产一切险、机器损坏险）</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2</w:t>
            </w:r>
          </w:p>
        </w:tc>
        <w:tc>
          <w:tcPr>
            <w:tcW w:w="2275"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建设地点</w:t>
            </w:r>
          </w:p>
        </w:tc>
        <w:tc>
          <w:tcPr>
            <w:tcW w:w="5942" w:type="dxa"/>
            <w:vAlign w:val="center"/>
          </w:tcPr>
          <w:p w:rsidR="00D441F6" w:rsidRPr="001378C9" w:rsidRDefault="001378C9">
            <w:pPr>
              <w:spacing w:line="360" w:lineRule="auto"/>
              <w:rPr>
                <w:rFonts w:ascii="仿宋" w:eastAsia="仿宋" w:hAnsi="仿宋"/>
                <w:color w:val="000000"/>
                <w:sz w:val="32"/>
                <w:szCs w:val="32"/>
              </w:rPr>
            </w:pPr>
            <w:r>
              <w:rPr>
                <w:rFonts w:ascii="仿宋" w:eastAsia="仿宋" w:hAnsi="仿宋" w:hint="eastAsia"/>
                <w:color w:val="000000"/>
                <w:sz w:val="32"/>
                <w:szCs w:val="32"/>
              </w:rPr>
              <w:t>东</w:t>
            </w:r>
            <w:r w:rsidRPr="001378C9">
              <w:rPr>
                <w:rFonts w:ascii="仿宋" w:eastAsia="仿宋" w:hAnsi="仿宋" w:hint="eastAsia"/>
                <w:color w:val="000000"/>
                <w:sz w:val="32"/>
                <w:szCs w:val="32"/>
              </w:rPr>
              <w:t>莞市松山湖新城路5号2栋503室、东莞市厚街镇环</w:t>
            </w:r>
            <w:proofErr w:type="gramStart"/>
            <w:r w:rsidRPr="001378C9">
              <w:rPr>
                <w:rFonts w:ascii="仿宋" w:eastAsia="仿宋" w:hAnsi="仿宋" w:hint="eastAsia"/>
                <w:color w:val="000000"/>
                <w:sz w:val="32"/>
                <w:szCs w:val="32"/>
              </w:rPr>
              <w:t>莞</w:t>
            </w:r>
            <w:proofErr w:type="gramEnd"/>
            <w:r w:rsidRPr="001378C9">
              <w:rPr>
                <w:rFonts w:ascii="仿宋" w:eastAsia="仿宋" w:hAnsi="仿宋" w:hint="eastAsia"/>
                <w:color w:val="000000"/>
                <w:sz w:val="32"/>
                <w:szCs w:val="32"/>
              </w:rPr>
              <w:t>快速路厚街段639号、东莞市大岭山镇莞长路大岭山段549号、东莞市沙田镇沙田大道502号</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3</w:t>
            </w:r>
          </w:p>
        </w:tc>
        <w:tc>
          <w:tcPr>
            <w:tcW w:w="2275"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项目性质</w:t>
            </w:r>
          </w:p>
        </w:tc>
        <w:tc>
          <w:tcPr>
            <w:tcW w:w="5942" w:type="dxa"/>
            <w:vAlign w:val="center"/>
          </w:tcPr>
          <w:p w:rsidR="00D441F6" w:rsidRPr="007F3480" w:rsidRDefault="00403EF2">
            <w:pPr>
              <w:spacing w:line="360" w:lineRule="auto"/>
              <w:rPr>
                <w:rFonts w:ascii="仿宋" w:eastAsia="仿宋" w:hAnsi="仿宋"/>
                <w:color w:val="000000"/>
                <w:sz w:val="32"/>
                <w:szCs w:val="32"/>
              </w:rPr>
            </w:pPr>
            <w:r w:rsidRPr="007F3480">
              <w:rPr>
                <w:rFonts w:ascii="仿宋" w:eastAsia="仿宋" w:hAnsi="仿宋"/>
                <w:sz w:val="32"/>
                <w:szCs w:val="32"/>
              </w:rPr>
              <w:t>保险服务采购</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4</w:t>
            </w:r>
          </w:p>
        </w:tc>
        <w:tc>
          <w:tcPr>
            <w:tcW w:w="2275"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发包要求</w:t>
            </w:r>
          </w:p>
        </w:tc>
        <w:tc>
          <w:tcPr>
            <w:tcW w:w="5942" w:type="dxa"/>
            <w:vAlign w:val="center"/>
          </w:tcPr>
          <w:p w:rsidR="00D441F6" w:rsidRPr="007F3480" w:rsidRDefault="00403EF2">
            <w:pPr>
              <w:spacing w:line="360" w:lineRule="auto"/>
              <w:rPr>
                <w:rFonts w:ascii="仿宋" w:eastAsia="仿宋" w:hAnsi="仿宋"/>
                <w:color w:val="000000"/>
                <w:sz w:val="32"/>
                <w:szCs w:val="32"/>
              </w:rPr>
            </w:pPr>
            <w:r w:rsidRPr="007F3480">
              <w:rPr>
                <w:rFonts w:ascii="仿宋" w:eastAsia="仿宋" w:hAnsi="仿宋"/>
                <w:sz w:val="32"/>
                <w:szCs w:val="32"/>
              </w:rPr>
              <w:t>固定总价包干</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5</w:t>
            </w:r>
          </w:p>
        </w:tc>
        <w:tc>
          <w:tcPr>
            <w:tcW w:w="2275"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质量标准</w:t>
            </w:r>
          </w:p>
        </w:tc>
        <w:tc>
          <w:tcPr>
            <w:tcW w:w="5942" w:type="dxa"/>
            <w:vAlign w:val="center"/>
          </w:tcPr>
          <w:p w:rsidR="00D441F6" w:rsidRPr="007F3480" w:rsidRDefault="00403EF2">
            <w:pPr>
              <w:jc w:val="left"/>
              <w:rPr>
                <w:rFonts w:ascii="仿宋" w:eastAsia="仿宋" w:hAnsi="仿宋"/>
                <w:color w:val="000000"/>
                <w:sz w:val="32"/>
                <w:szCs w:val="32"/>
              </w:rPr>
            </w:pPr>
            <w:r w:rsidRPr="007F3480">
              <w:rPr>
                <w:rFonts w:ascii="仿宋" w:eastAsia="仿宋" w:hAnsi="仿宋"/>
                <w:sz w:val="32"/>
                <w:szCs w:val="32"/>
              </w:rPr>
              <w:t>符合国家及行业相关保险服务标准</w:t>
            </w:r>
            <w:r w:rsidR="001378C9">
              <w:rPr>
                <w:rFonts w:ascii="仿宋" w:eastAsia="仿宋" w:hAnsi="仿宋" w:hint="eastAsia"/>
                <w:sz w:val="32"/>
                <w:szCs w:val="32"/>
              </w:rPr>
              <w:t>，详见“用户需求书/技术规范书”</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6</w:t>
            </w:r>
          </w:p>
        </w:tc>
        <w:tc>
          <w:tcPr>
            <w:tcW w:w="2275"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工期要求</w:t>
            </w:r>
          </w:p>
        </w:tc>
        <w:tc>
          <w:tcPr>
            <w:tcW w:w="5942" w:type="dxa"/>
            <w:vAlign w:val="center"/>
          </w:tcPr>
          <w:p w:rsidR="00D441F6" w:rsidRPr="007F3480" w:rsidRDefault="00403EF2">
            <w:pPr>
              <w:spacing w:line="500" w:lineRule="exact"/>
              <w:jc w:val="left"/>
              <w:rPr>
                <w:rFonts w:ascii="仿宋" w:eastAsia="仿宋" w:hAnsi="仿宋"/>
                <w:color w:val="000000"/>
                <w:sz w:val="32"/>
                <w:szCs w:val="32"/>
              </w:rPr>
            </w:pPr>
            <w:r w:rsidRPr="007F3480">
              <w:rPr>
                <w:rFonts w:ascii="仿宋" w:eastAsia="仿宋" w:hAnsi="仿宋"/>
                <w:sz w:val="32"/>
                <w:szCs w:val="32"/>
              </w:rPr>
              <w:t>中标单位需于2026年9月20日前出具正式保险报价单并完成保单出具</w:t>
            </w:r>
            <w:r w:rsidRPr="007F3480">
              <w:rPr>
                <w:rFonts w:ascii="仿宋" w:eastAsia="仿宋" w:hAnsi="仿宋" w:hint="eastAsia"/>
                <w:sz w:val="32"/>
                <w:szCs w:val="32"/>
              </w:rPr>
              <w:t>。</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7</w:t>
            </w:r>
          </w:p>
        </w:tc>
        <w:tc>
          <w:tcPr>
            <w:tcW w:w="2275"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单位资质要求</w:t>
            </w:r>
          </w:p>
        </w:tc>
        <w:tc>
          <w:tcPr>
            <w:tcW w:w="5942" w:type="dxa"/>
            <w:vAlign w:val="center"/>
          </w:tcPr>
          <w:p w:rsidR="00D441F6" w:rsidRPr="007F3480" w:rsidRDefault="00403EF2">
            <w:pPr>
              <w:adjustRightInd w:val="0"/>
              <w:snapToGrid w:val="0"/>
              <w:spacing w:line="560" w:lineRule="exact"/>
              <w:rPr>
                <w:rFonts w:ascii="仿宋" w:eastAsia="仿宋" w:hAnsi="仿宋"/>
                <w:color w:val="000000"/>
                <w:sz w:val="32"/>
                <w:szCs w:val="32"/>
              </w:rPr>
            </w:pPr>
            <w:r w:rsidRPr="007F3480">
              <w:rPr>
                <w:rFonts w:ascii="仿宋" w:eastAsia="仿宋" w:hAnsi="仿宋"/>
                <w:sz w:val="32"/>
                <w:szCs w:val="32"/>
              </w:rPr>
              <w:t>须具备国家金融监督管理总局颁发的经营保险业务许可证</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8</w:t>
            </w:r>
          </w:p>
        </w:tc>
        <w:tc>
          <w:tcPr>
            <w:tcW w:w="2275" w:type="dxa"/>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询价保证金金额及缴纳方式</w:t>
            </w:r>
          </w:p>
        </w:tc>
        <w:tc>
          <w:tcPr>
            <w:tcW w:w="5942" w:type="dxa"/>
            <w:vAlign w:val="center"/>
          </w:tcPr>
          <w:p w:rsidR="00D441F6" w:rsidRPr="007F3480" w:rsidRDefault="00B6560B">
            <w:pPr>
              <w:adjustRightInd w:val="0"/>
              <w:snapToGrid w:val="0"/>
              <w:spacing w:line="560" w:lineRule="exact"/>
              <w:rPr>
                <w:rFonts w:ascii="仿宋" w:eastAsia="仿宋" w:hAnsi="仿宋"/>
                <w:color w:val="000000"/>
                <w:sz w:val="32"/>
                <w:szCs w:val="32"/>
              </w:rPr>
            </w:pPr>
            <w:r w:rsidRPr="007F3480">
              <w:rPr>
                <w:rFonts w:ascii="仿宋" w:eastAsia="仿宋" w:hAnsi="仿宋" w:hint="eastAsia"/>
                <w:color w:val="000000"/>
                <w:sz w:val="32"/>
                <w:szCs w:val="32"/>
              </w:rPr>
              <w:t>/</w:t>
            </w:r>
          </w:p>
        </w:tc>
      </w:tr>
      <w:tr w:rsidR="00D441F6">
        <w:trPr>
          <w:trHeight w:val="500"/>
          <w:jc w:val="center"/>
        </w:trPr>
        <w:tc>
          <w:tcPr>
            <w:tcW w:w="870" w:type="dxa"/>
            <w:vAlign w:val="center"/>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color w:val="000000"/>
                <w:sz w:val="32"/>
                <w:szCs w:val="32"/>
              </w:rPr>
              <w:t>9</w:t>
            </w:r>
          </w:p>
        </w:tc>
        <w:tc>
          <w:tcPr>
            <w:tcW w:w="2275" w:type="dxa"/>
          </w:tcPr>
          <w:p w:rsidR="00D441F6" w:rsidRPr="007F3480" w:rsidRDefault="006C0505">
            <w:pPr>
              <w:spacing w:line="360" w:lineRule="auto"/>
              <w:jc w:val="center"/>
              <w:rPr>
                <w:rFonts w:ascii="仿宋" w:eastAsia="仿宋" w:hAnsi="仿宋"/>
                <w:color w:val="000000"/>
                <w:sz w:val="32"/>
                <w:szCs w:val="32"/>
              </w:rPr>
            </w:pPr>
            <w:r w:rsidRPr="007F3480">
              <w:rPr>
                <w:rFonts w:ascii="仿宋" w:eastAsia="仿宋" w:hAnsi="仿宋" w:hint="eastAsia"/>
                <w:color w:val="000000"/>
                <w:sz w:val="32"/>
                <w:szCs w:val="32"/>
              </w:rPr>
              <w:t>询价有效期</w:t>
            </w:r>
          </w:p>
        </w:tc>
        <w:tc>
          <w:tcPr>
            <w:tcW w:w="5942" w:type="dxa"/>
            <w:vAlign w:val="center"/>
          </w:tcPr>
          <w:p w:rsidR="00D441F6" w:rsidRPr="007F3480" w:rsidRDefault="001378C9">
            <w:pPr>
              <w:adjustRightInd w:val="0"/>
              <w:snapToGrid w:val="0"/>
              <w:spacing w:line="560" w:lineRule="exact"/>
              <w:rPr>
                <w:rFonts w:ascii="仿宋" w:eastAsia="仿宋" w:hAnsi="仿宋"/>
                <w:color w:val="000000"/>
                <w:sz w:val="32"/>
                <w:szCs w:val="32"/>
              </w:rPr>
            </w:pPr>
            <w:r>
              <w:rPr>
                <w:rFonts w:ascii="仿宋" w:eastAsia="仿宋" w:hAnsi="仿宋"/>
                <w:color w:val="000000"/>
                <w:sz w:val="32"/>
                <w:szCs w:val="32"/>
              </w:rPr>
              <w:t>30</w:t>
            </w:r>
            <w:r w:rsidR="006C0505" w:rsidRPr="007F3480">
              <w:rPr>
                <w:rFonts w:ascii="仿宋" w:eastAsia="仿宋" w:hAnsi="仿宋" w:hint="eastAsia"/>
                <w:color w:val="000000"/>
                <w:sz w:val="32"/>
                <w:szCs w:val="32"/>
              </w:rPr>
              <w:t>天</w:t>
            </w:r>
          </w:p>
        </w:tc>
      </w:tr>
      <w:tr w:rsidR="00D441F6" w:rsidRPr="007D7284">
        <w:trPr>
          <w:trHeight w:val="500"/>
          <w:jc w:val="center"/>
        </w:trPr>
        <w:tc>
          <w:tcPr>
            <w:tcW w:w="870" w:type="dxa"/>
            <w:vAlign w:val="center"/>
          </w:tcPr>
          <w:p w:rsidR="00D441F6" w:rsidRPr="007D7284" w:rsidRDefault="00D441F6">
            <w:pPr>
              <w:spacing w:line="360" w:lineRule="auto"/>
              <w:jc w:val="center"/>
              <w:rPr>
                <w:rFonts w:ascii="仿宋" w:eastAsia="仿宋" w:hAnsi="仿宋"/>
                <w:color w:val="000000"/>
                <w:sz w:val="32"/>
                <w:szCs w:val="32"/>
              </w:rPr>
            </w:pPr>
          </w:p>
        </w:tc>
        <w:tc>
          <w:tcPr>
            <w:tcW w:w="2275" w:type="dxa"/>
            <w:vAlign w:val="center"/>
          </w:tcPr>
          <w:p w:rsidR="00D441F6" w:rsidRPr="007D7284" w:rsidRDefault="006C0505">
            <w:pPr>
              <w:spacing w:line="360" w:lineRule="auto"/>
              <w:jc w:val="center"/>
              <w:rPr>
                <w:rFonts w:ascii="仿宋" w:eastAsia="仿宋" w:hAnsi="仿宋"/>
                <w:color w:val="000000"/>
                <w:sz w:val="32"/>
                <w:szCs w:val="32"/>
              </w:rPr>
            </w:pPr>
            <w:r w:rsidRPr="007D7284">
              <w:rPr>
                <w:rFonts w:ascii="仿宋" w:eastAsia="仿宋" w:hAnsi="仿宋" w:hint="eastAsia"/>
                <w:color w:val="000000"/>
                <w:sz w:val="32"/>
                <w:szCs w:val="32"/>
              </w:rPr>
              <w:t>响应人不得存</w:t>
            </w:r>
            <w:r w:rsidRPr="007D7284">
              <w:rPr>
                <w:rFonts w:ascii="仿宋" w:eastAsia="仿宋" w:hAnsi="仿宋" w:hint="eastAsia"/>
                <w:color w:val="000000"/>
                <w:sz w:val="32"/>
                <w:szCs w:val="32"/>
              </w:rPr>
              <w:lastRenderedPageBreak/>
              <w:t>在的情形</w:t>
            </w:r>
          </w:p>
        </w:tc>
        <w:tc>
          <w:tcPr>
            <w:tcW w:w="5942" w:type="dxa"/>
            <w:vAlign w:val="center"/>
          </w:tcPr>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color w:val="000000"/>
                <w:sz w:val="32"/>
                <w:szCs w:val="32"/>
              </w:rPr>
              <w:lastRenderedPageBreak/>
              <w:t>1</w:t>
            </w:r>
            <w:r w:rsidR="003425FB" w:rsidRPr="007D7284">
              <w:rPr>
                <w:rFonts w:ascii="仿宋" w:eastAsia="仿宋" w:hAnsi="仿宋" w:hint="eastAsia"/>
                <w:color w:val="000000"/>
                <w:sz w:val="32"/>
                <w:szCs w:val="32"/>
              </w:rPr>
              <w:t>.</w:t>
            </w:r>
            <w:r w:rsidRPr="007D7284">
              <w:rPr>
                <w:rFonts w:ascii="仿宋" w:eastAsia="仿宋" w:hAnsi="仿宋" w:hint="eastAsia"/>
                <w:color w:val="000000"/>
                <w:sz w:val="32"/>
                <w:szCs w:val="32"/>
              </w:rPr>
              <w:t>响应人不得存在下列情形之一，否则采</w:t>
            </w:r>
            <w:r w:rsidRPr="007D7284">
              <w:rPr>
                <w:rFonts w:ascii="仿宋" w:eastAsia="仿宋" w:hAnsi="仿宋" w:hint="eastAsia"/>
                <w:color w:val="000000"/>
                <w:sz w:val="32"/>
                <w:szCs w:val="32"/>
              </w:rPr>
              <w:lastRenderedPageBreak/>
              <w:t>购人有权取消其参与响应资格或成交资格：</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1</w:t>
            </w:r>
            <w:r w:rsidRPr="007D7284">
              <w:rPr>
                <w:rFonts w:ascii="仿宋" w:eastAsia="仿宋" w:hAnsi="仿宋" w:hint="eastAsia"/>
                <w:color w:val="000000"/>
                <w:sz w:val="32"/>
                <w:szCs w:val="32"/>
              </w:rPr>
              <w:t>）为采购人不具有独立法人资格的附属机构（单位）；</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2</w:t>
            </w:r>
            <w:r w:rsidRPr="007D7284">
              <w:rPr>
                <w:rFonts w:ascii="仿宋" w:eastAsia="仿宋" w:hAnsi="仿宋" w:hint="eastAsia"/>
                <w:color w:val="000000"/>
                <w:sz w:val="32"/>
                <w:szCs w:val="32"/>
              </w:rPr>
              <w:t>）被责令停业的；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3</w:t>
            </w:r>
            <w:r w:rsidRPr="007D7284">
              <w:rPr>
                <w:rFonts w:ascii="仿宋" w:eastAsia="仿宋" w:hAnsi="仿宋" w:hint="eastAsia"/>
                <w:color w:val="000000"/>
                <w:sz w:val="32"/>
                <w:szCs w:val="32"/>
              </w:rPr>
              <w:t>）被暂停或取消投标资格的；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4</w:t>
            </w:r>
            <w:r w:rsidRPr="007D7284">
              <w:rPr>
                <w:rFonts w:ascii="仿宋" w:eastAsia="仿宋" w:hAnsi="仿宋" w:hint="eastAsia"/>
                <w:color w:val="000000"/>
                <w:sz w:val="32"/>
                <w:szCs w:val="32"/>
              </w:rPr>
              <w:t>）财产被接管或冻结的；</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5</w:t>
            </w:r>
            <w:r w:rsidRPr="007D7284">
              <w:rPr>
                <w:rFonts w:ascii="仿宋" w:eastAsia="仿宋" w:hAnsi="仿宋" w:hint="eastAsia"/>
                <w:color w:val="000000"/>
                <w:sz w:val="32"/>
                <w:szCs w:val="32"/>
              </w:rPr>
              <w:t>）在最近三年内有骗取中标、严重违约、重大质量或安全问题的；</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6</w:t>
            </w:r>
            <w:r w:rsidRPr="007D7284">
              <w:rPr>
                <w:rFonts w:ascii="仿宋" w:eastAsia="仿宋" w:hAnsi="仿宋" w:hint="eastAsia"/>
                <w:color w:val="000000"/>
                <w:sz w:val="32"/>
                <w:szCs w:val="32"/>
              </w:rPr>
              <w:t>）法律法规规定的其他情形；</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7</w:t>
            </w:r>
            <w:r w:rsidRPr="007D7284">
              <w:rPr>
                <w:rFonts w:ascii="仿宋" w:eastAsia="仿宋" w:hAnsi="仿宋" w:hint="eastAsia"/>
                <w:color w:val="000000"/>
                <w:sz w:val="32"/>
                <w:szCs w:val="32"/>
              </w:rPr>
              <w:t>）询价文件规定的其他情形：见询价公告或询价响应须知前附表。</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color w:val="000000"/>
                <w:sz w:val="32"/>
                <w:szCs w:val="32"/>
              </w:rPr>
              <w:t>2</w:t>
            </w:r>
            <w:r w:rsidR="003425FB" w:rsidRPr="007D7284">
              <w:rPr>
                <w:rFonts w:ascii="仿宋" w:eastAsia="仿宋" w:hAnsi="仿宋" w:hint="eastAsia"/>
                <w:color w:val="000000"/>
                <w:sz w:val="32"/>
                <w:szCs w:val="32"/>
              </w:rPr>
              <w:t>.</w:t>
            </w:r>
            <w:r w:rsidRPr="007D7284">
              <w:rPr>
                <w:rFonts w:ascii="仿宋" w:eastAsia="仿宋" w:hAnsi="仿宋" w:hint="eastAsia"/>
                <w:color w:val="000000"/>
                <w:sz w:val="32"/>
                <w:szCs w:val="32"/>
              </w:rPr>
              <w:t>响应人在询价活动中有下列行为之一的，应视情节轻重，暂停或取消其参与采购人及东实集团旗下采购项目的资格：</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1</w:t>
            </w:r>
            <w:r w:rsidRPr="007D7284">
              <w:rPr>
                <w:rFonts w:ascii="仿宋" w:eastAsia="仿宋" w:hAnsi="仿宋" w:hint="eastAsia"/>
                <w:color w:val="000000"/>
                <w:sz w:val="32"/>
                <w:szCs w:val="32"/>
              </w:rPr>
              <w:t>）响应人之间相互串通、或与采购人、代理机构、评审委员会成员串通询价，损害采购人或者其他响应人的合法权益的；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2</w:t>
            </w:r>
            <w:r w:rsidRPr="007D7284">
              <w:rPr>
                <w:rFonts w:ascii="仿宋" w:eastAsia="仿宋" w:hAnsi="仿宋" w:hint="eastAsia"/>
                <w:color w:val="000000"/>
                <w:sz w:val="32"/>
                <w:szCs w:val="32"/>
              </w:rPr>
              <w:t>）向采购人、代理机构、评审委会成员或其他相关工作人员行贿的；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3</w:t>
            </w:r>
            <w:r w:rsidRPr="007D7284">
              <w:rPr>
                <w:rFonts w:ascii="仿宋" w:eastAsia="仿宋" w:hAnsi="仿宋" w:hint="eastAsia"/>
                <w:color w:val="000000"/>
                <w:sz w:val="32"/>
                <w:szCs w:val="32"/>
              </w:rPr>
              <w:t>）以他人名义询价或以其他方式弄虚作假，骗取成交的；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4</w:t>
            </w:r>
            <w:r w:rsidRPr="007D7284">
              <w:rPr>
                <w:rFonts w:ascii="仿宋" w:eastAsia="仿宋" w:hAnsi="仿宋" w:hint="eastAsia"/>
                <w:color w:val="000000"/>
                <w:sz w:val="32"/>
                <w:szCs w:val="32"/>
              </w:rPr>
              <w:t>）成交人私自将成交项目转让给他人</w:t>
            </w:r>
            <w:r w:rsidRPr="007D7284">
              <w:rPr>
                <w:rFonts w:ascii="仿宋" w:eastAsia="仿宋" w:hAnsi="仿宋" w:hint="eastAsia"/>
                <w:color w:val="000000"/>
                <w:sz w:val="32"/>
                <w:szCs w:val="32"/>
              </w:rPr>
              <w:lastRenderedPageBreak/>
              <w:t>的，将成交项目肢解后分别转让给他人的；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5</w:t>
            </w:r>
            <w:r w:rsidRPr="007D7284">
              <w:rPr>
                <w:rFonts w:ascii="仿宋" w:eastAsia="仿宋" w:hAnsi="仿宋" w:hint="eastAsia"/>
                <w:color w:val="000000"/>
                <w:sz w:val="32"/>
                <w:szCs w:val="32"/>
              </w:rPr>
              <w:t>）成交人无正当理由不与采购人订立合同，在签订合同时向采购人提出附加条件，或者不按照询价文件要求提交履约担保的；</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6</w:t>
            </w:r>
            <w:r w:rsidRPr="007D7284">
              <w:rPr>
                <w:rFonts w:ascii="仿宋" w:eastAsia="仿宋" w:hAnsi="仿宋" w:hint="eastAsia"/>
                <w:color w:val="000000"/>
                <w:sz w:val="32"/>
                <w:szCs w:val="32"/>
              </w:rPr>
              <w:t>）响应人捏造事实、伪造材料或者以非法手段取得证明材料进行投诉，给他人造成损失的；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7</w:t>
            </w:r>
            <w:r w:rsidRPr="007D7284">
              <w:rPr>
                <w:rFonts w:ascii="仿宋" w:eastAsia="仿宋" w:hAnsi="仿宋" w:hint="eastAsia"/>
                <w:color w:val="000000"/>
                <w:sz w:val="32"/>
                <w:szCs w:val="32"/>
              </w:rPr>
              <w:t>）相关工作人员应当回避而不回避的；</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8</w:t>
            </w:r>
            <w:r w:rsidRPr="007D7284">
              <w:rPr>
                <w:rFonts w:ascii="仿宋" w:eastAsia="仿宋" w:hAnsi="仿宋" w:hint="eastAsia"/>
                <w:color w:val="000000"/>
                <w:sz w:val="32"/>
                <w:szCs w:val="32"/>
              </w:rPr>
              <w:t>）其他违法违规的行为。</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color w:val="000000"/>
                <w:sz w:val="32"/>
                <w:szCs w:val="32"/>
              </w:rPr>
              <w:t>3</w:t>
            </w:r>
            <w:r w:rsidR="003425FB" w:rsidRPr="007D7284">
              <w:rPr>
                <w:rFonts w:ascii="仿宋" w:eastAsia="仿宋" w:hAnsi="仿宋" w:hint="eastAsia"/>
                <w:color w:val="000000"/>
                <w:sz w:val="32"/>
                <w:szCs w:val="32"/>
              </w:rPr>
              <w:t>.</w:t>
            </w:r>
            <w:r w:rsidRPr="007D7284">
              <w:rPr>
                <w:rFonts w:ascii="仿宋" w:eastAsia="仿宋" w:hAnsi="仿宋" w:hint="eastAsia"/>
                <w:color w:val="000000"/>
                <w:sz w:val="32"/>
                <w:szCs w:val="32"/>
              </w:rPr>
              <w:t>有下列情形之一的，视为响应人串通询价，其响应无效：</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1</w:t>
            </w:r>
            <w:r w:rsidRPr="007D7284">
              <w:rPr>
                <w:rFonts w:ascii="仿宋" w:eastAsia="仿宋" w:hAnsi="仿宋" w:hint="eastAsia"/>
                <w:color w:val="000000"/>
                <w:sz w:val="32"/>
                <w:szCs w:val="32"/>
              </w:rPr>
              <w:t>）</w:t>
            </w:r>
            <w:proofErr w:type="gramStart"/>
            <w:r w:rsidRPr="007D7284">
              <w:rPr>
                <w:rFonts w:ascii="仿宋" w:eastAsia="仿宋" w:hAnsi="仿宋" w:hint="eastAsia"/>
                <w:color w:val="000000"/>
                <w:sz w:val="32"/>
                <w:szCs w:val="32"/>
              </w:rPr>
              <w:t>不同响应</w:t>
            </w:r>
            <w:proofErr w:type="gramEnd"/>
            <w:r w:rsidRPr="007D7284">
              <w:rPr>
                <w:rFonts w:ascii="仿宋" w:eastAsia="仿宋" w:hAnsi="仿宋" w:hint="eastAsia"/>
                <w:color w:val="000000"/>
                <w:sz w:val="32"/>
                <w:szCs w:val="32"/>
              </w:rPr>
              <w:t>人的响应文件由同一单位或者个人编制；</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2</w:t>
            </w:r>
            <w:r w:rsidRPr="007D7284">
              <w:rPr>
                <w:rFonts w:ascii="仿宋" w:eastAsia="仿宋" w:hAnsi="仿宋" w:hint="eastAsia"/>
                <w:color w:val="000000"/>
                <w:sz w:val="32"/>
                <w:szCs w:val="32"/>
              </w:rPr>
              <w:t>）</w:t>
            </w:r>
            <w:proofErr w:type="gramStart"/>
            <w:r w:rsidRPr="007D7284">
              <w:rPr>
                <w:rFonts w:ascii="仿宋" w:eastAsia="仿宋" w:hAnsi="仿宋" w:hint="eastAsia"/>
                <w:color w:val="000000"/>
                <w:sz w:val="32"/>
                <w:szCs w:val="32"/>
              </w:rPr>
              <w:t>不同响应</w:t>
            </w:r>
            <w:proofErr w:type="gramEnd"/>
            <w:r w:rsidRPr="007D7284">
              <w:rPr>
                <w:rFonts w:ascii="仿宋" w:eastAsia="仿宋" w:hAnsi="仿宋" w:hint="eastAsia"/>
                <w:color w:val="000000"/>
                <w:sz w:val="32"/>
                <w:szCs w:val="32"/>
              </w:rPr>
              <w:t>人委托同一单位或者个人办理响应事宜；</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3</w:t>
            </w:r>
            <w:r w:rsidRPr="007D7284">
              <w:rPr>
                <w:rFonts w:ascii="仿宋" w:eastAsia="仿宋" w:hAnsi="仿宋" w:hint="eastAsia"/>
                <w:color w:val="000000"/>
                <w:sz w:val="32"/>
                <w:szCs w:val="32"/>
              </w:rPr>
              <w:t>）</w:t>
            </w:r>
            <w:proofErr w:type="gramStart"/>
            <w:r w:rsidRPr="007D7284">
              <w:rPr>
                <w:rFonts w:ascii="仿宋" w:eastAsia="仿宋" w:hAnsi="仿宋" w:hint="eastAsia"/>
                <w:color w:val="000000"/>
                <w:sz w:val="32"/>
                <w:szCs w:val="32"/>
              </w:rPr>
              <w:t>不同响应</w:t>
            </w:r>
            <w:proofErr w:type="gramEnd"/>
            <w:r w:rsidRPr="007D7284">
              <w:rPr>
                <w:rFonts w:ascii="仿宋" w:eastAsia="仿宋" w:hAnsi="仿宋" w:hint="eastAsia"/>
                <w:color w:val="000000"/>
                <w:sz w:val="32"/>
                <w:szCs w:val="32"/>
              </w:rPr>
              <w:t>人的响应文件载明的项目管理成员或者联系人员为同一人；</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4</w:t>
            </w:r>
            <w:r w:rsidRPr="007D7284">
              <w:rPr>
                <w:rFonts w:ascii="仿宋" w:eastAsia="仿宋" w:hAnsi="仿宋" w:hint="eastAsia"/>
                <w:color w:val="000000"/>
                <w:sz w:val="32"/>
                <w:szCs w:val="32"/>
              </w:rPr>
              <w:t>）</w:t>
            </w:r>
            <w:proofErr w:type="gramStart"/>
            <w:r w:rsidRPr="007D7284">
              <w:rPr>
                <w:rFonts w:ascii="仿宋" w:eastAsia="仿宋" w:hAnsi="仿宋" w:hint="eastAsia"/>
                <w:color w:val="000000"/>
                <w:sz w:val="32"/>
                <w:szCs w:val="32"/>
              </w:rPr>
              <w:t>不同响应</w:t>
            </w:r>
            <w:proofErr w:type="gramEnd"/>
            <w:r w:rsidRPr="007D7284">
              <w:rPr>
                <w:rFonts w:ascii="仿宋" w:eastAsia="仿宋" w:hAnsi="仿宋" w:hint="eastAsia"/>
                <w:color w:val="000000"/>
                <w:sz w:val="32"/>
                <w:szCs w:val="32"/>
              </w:rPr>
              <w:t>人的响应文件异常一致或者响应报价呈规律性差异；</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5</w:t>
            </w:r>
            <w:r w:rsidRPr="007D7284">
              <w:rPr>
                <w:rFonts w:ascii="仿宋" w:eastAsia="仿宋" w:hAnsi="仿宋" w:hint="eastAsia"/>
                <w:color w:val="000000"/>
                <w:sz w:val="32"/>
                <w:szCs w:val="32"/>
              </w:rPr>
              <w:t>）</w:t>
            </w:r>
            <w:proofErr w:type="gramStart"/>
            <w:r w:rsidRPr="007D7284">
              <w:rPr>
                <w:rFonts w:ascii="仿宋" w:eastAsia="仿宋" w:hAnsi="仿宋" w:hint="eastAsia"/>
                <w:color w:val="000000"/>
                <w:sz w:val="32"/>
                <w:szCs w:val="32"/>
              </w:rPr>
              <w:t>不同响应</w:t>
            </w:r>
            <w:proofErr w:type="gramEnd"/>
            <w:r w:rsidRPr="007D7284">
              <w:rPr>
                <w:rFonts w:ascii="仿宋" w:eastAsia="仿宋" w:hAnsi="仿宋" w:hint="eastAsia"/>
                <w:color w:val="000000"/>
                <w:sz w:val="32"/>
                <w:szCs w:val="32"/>
              </w:rPr>
              <w:t>人的响应文件相互混装；</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6</w:t>
            </w:r>
            <w:r w:rsidRPr="007D7284">
              <w:rPr>
                <w:rFonts w:ascii="仿宋" w:eastAsia="仿宋" w:hAnsi="仿宋" w:hint="eastAsia"/>
                <w:color w:val="000000"/>
                <w:sz w:val="32"/>
                <w:szCs w:val="32"/>
              </w:rPr>
              <w:t>）</w:t>
            </w:r>
            <w:proofErr w:type="gramStart"/>
            <w:r w:rsidRPr="007D7284">
              <w:rPr>
                <w:rFonts w:ascii="仿宋" w:eastAsia="仿宋" w:hAnsi="仿宋" w:hint="eastAsia"/>
                <w:color w:val="000000"/>
                <w:sz w:val="32"/>
                <w:szCs w:val="32"/>
              </w:rPr>
              <w:t>不同响应</w:t>
            </w:r>
            <w:proofErr w:type="gramEnd"/>
            <w:r w:rsidRPr="007D7284">
              <w:rPr>
                <w:rFonts w:ascii="仿宋" w:eastAsia="仿宋" w:hAnsi="仿宋" w:hint="eastAsia"/>
                <w:color w:val="000000"/>
                <w:sz w:val="32"/>
                <w:szCs w:val="32"/>
              </w:rPr>
              <w:t>人的响应保证金从同一单</w:t>
            </w:r>
            <w:r w:rsidRPr="007D7284">
              <w:rPr>
                <w:rFonts w:ascii="仿宋" w:eastAsia="仿宋" w:hAnsi="仿宋" w:hint="eastAsia"/>
                <w:color w:val="000000"/>
                <w:sz w:val="32"/>
                <w:szCs w:val="32"/>
              </w:rPr>
              <w:lastRenderedPageBreak/>
              <w:t>位或者个人的账户转出。</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color w:val="000000"/>
                <w:sz w:val="32"/>
                <w:szCs w:val="32"/>
              </w:rPr>
              <w:t>4</w:t>
            </w:r>
            <w:r w:rsidR="003425FB" w:rsidRPr="007D7284">
              <w:rPr>
                <w:rFonts w:ascii="仿宋" w:eastAsia="仿宋" w:hAnsi="仿宋" w:hint="eastAsia"/>
                <w:color w:val="000000"/>
                <w:sz w:val="32"/>
                <w:szCs w:val="32"/>
              </w:rPr>
              <w:t>.</w:t>
            </w:r>
            <w:r w:rsidRPr="007D7284">
              <w:rPr>
                <w:rFonts w:ascii="仿宋" w:eastAsia="仿宋" w:hAnsi="仿宋" w:hint="eastAsia"/>
                <w:color w:val="000000"/>
                <w:sz w:val="32"/>
                <w:szCs w:val="32"/>
              </w:rPr>
              <w:t>使用通过受让或者租借等方式获取的资格、资质证书响应的，属于以他人名义询价，其响应无效：</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color w:val="000000"/>
                <w:sz w:val="32"/>
                <w:szCs w:val="32"/>
              </w:rPr>
              <w:t>5</w:t>
            </w:r>
            <w:r w:rsidR="003425FB" w:rsidRPr="007D7284">
              <w:rPr>
                <w:rFonts w:ascii="仿宋" w:eastAsia="仿宋" w:hAnsi="仿宋" w:hint="eastAsia"/>
                <w:color w:val="000000"/>
                <w:sz w:val="32"/>
                <w:szCs w:val="32"/>
              </w:rPr>
              <w:t>.</w:t>
            </w:r>
            <w:r w:rsidRPr="007D7284">
              <w:rPr>
                <w:rFonts w:ascii="仿宋" w:eastAsia="仿宋" w:hAnsi="仿宋" w:hint="eastAsia"/>
                <w:color w:val="000000"/>
                <w:sz w:val="32"/>
                <w:szCs w:val="32"/>
              </w:rPr>
              <w:t>有下列情形之一的，属于以其他方式弄虚作假的行为，其响应无效：</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1</w:t>
            </w:r>
            <w:r w:rsidRPr="007D7284">
              <w:rPr>
                <w:rFonts w:ascii="仿宋" w:eastAsia="仿宋" w:hAnsi="仿宋" w:hint="eastAsia"/>
                <w:color w:val="000000"/>
                <w:sz w:val="32"/>
                <w:szCs w:val="32"/>
              </w:rPr>
              <w:t>）使用伪造、变造的许可证件；</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2</w:t>
            </w:r>
            <w:r w:rsidRPr="007D7284">
              <w:rPr>
                <w:rFonts w:ascii="仿宋" w:eastAsia="仿宋" w:hAnsi="仿宋" w:hint="eastAsia"/>
                <w:color w:val="000000"/>
                <w:sz w:val="32"/>
                <w:szCs w:val="32"/>
              </w:rPr>
              <w:t>）提供虚假的财务状况或者业绩；</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3</w:t>
            </w:r>
            <w:r w:rsidRPr="007D7284">
              <w:rPr>
                <w:rFonts w:ascii="仿宋" w:eastAsia="仿宋" w:hAnsi="仿宋" w:hint="eastAsia"/>
                <w:color w:val="000000"/>
                <w:sz w:val="32"/>
                <w:szCs w:val="32"/>
              </w:rPr>
              <w:t>）提供虚假的项目负责人或者主要技术人员简历、劳动关系证明；</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4</w:t>
            </w:r>
            <w:r w:rsidRPr="007D7284">
              <w:rPr>
                <w:rFonts w:ascii="仿宋" w:eastAsia="仿宋" w:hAnsi="仿宋" w:hint="eastAsia"/>
                <w:color w:val="000000"/>
                <w:sz w:val="32"/>
                <w:szCs w:val="32"/>
              </w:rPr>
              <w:t>）提供虚假的信用状况；</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w:t>
            </w:r>
            <w:r w:rsidRPr="007D7284">
              <w:rPr>
                <w:rFonts w:ascii="仿宋" w:eastAsia="仿宋" w:hAnsi="仿宋"/>
                <w:color w:val="000000"/>
                <w:sz w:val="32"/>
                <w:szCs w:val="32"/>
              </w:rPr>
              <w:t>5</w:t>
            </w:r>
            <w:r w:rsidRPr="007D7284">
              <w:rPr>
                <w:rFonts w:ascii="仿宋" w:eastAsia="仿宋" w:hAnsi="仿宋" w:hint="eastAsia"/>
                <w:color w:val="000000"/>
                <w:sz w:val="32"/>
                <w:szCs w:val="32"/>
              </w:rPr>
              <w:t>）其他弄虚作假的行为。</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color w:val="000000"/>
                <w:sz w:val="32"/>
                <w:szCs w:val="32"/>
              </w:rPr>
              <w:t>6</w:t>
            </w:r>
            <w:r w:rsidR="003425FB" w:rsidRPr="007D7284">
              <w:rPr>
                <w:rFonts w:ascii="仿宋" w:eastAsia="仿宋" w:hAnsi="仿宋" w:hint="eastAsia"/>
                <w:color w:val="000000"/>
                <w:sz w:val="32"/>
                <w:szCs w:val="32"/>
              </w:rPr>
              <w:t>.</w:t>
            </w:r>
            <w:r w:rsidRPr="007D7284">
              <w:rPr>
                <w:rFonts w:ascii="仿宋" w:eastAsia="仿宋" w:hAnsi="仿宋" w:hint="eastAsia"/>
                <w:color w:val="000000"/>
                <w:sz w:val="32"/>
                <w:szCs w:val="32"/>
              </w:rPr>
              <w:t>响应人相关工作人员与采购人或采购代理机构有以下利害关系之一的，应当回避：</w:t>
            </w:r>
            <w:r w:rsidRPr="007D7284">
              <w:rPr>
                <w:rFonts w:ascii="仿宋" w:eastAsia="仿宋" w:hAnsi="仿宋"/>
                <w:color w:val="000000"/>
                <w:sz w:val="32"/>
                <w:szCs w:val="32"/>
              </w:rPr>
              <w:t xml:space="preserve"> </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（一）是其主要负责人的近亲属的；</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（二）询价活动前</w:t>
            </w:r>
            <w:r w:rsidRPr="007D7284">
              <w:rPr>
                <w:rFonts w:ascii="仿宋" w:eastAsia="仿宋" w:hAnsi="仿宋"/>
                <w:color w:val="000000"/>
                <w:sz w:val="32"/>
                <w:szCs w:val="32"/>
              </w:rPr>
              <w:t>3</w:t>
            </w:r>
            <w:r w:rsidRPr="007D7284">
              <w:rPr>
                <w:rFonts w:ascii="仿宋" w:eastAsia="仿宋" w:hAnsi="仿宋" w:hint="eastAsia"/>
                <w:color w:val="000000"/>
                <w:sz w:val="32"/>
                <w:szCs w:val="32"/>
              </w:rPr>
              <w:t>年内与其存在劳动关系，担任其董事、监事，是其控股股东或实际控制人，或存在其他经济利益关系，可能影响询价活动公平公正的；</w:t>
            </w:r>
          </w:p>
          <w:p w:rsidR="00D441F6" w:rsidRPr="007D7284" w:rsidRDefault="006C0505">
            <w:pPr>
              <w:adjustRightInd w:val="0"/>
              <w:snapToGrid w:val="0"/>
              <w:spacing w:line="560" w:lineRule="exact"/>
              <w:rPr>
                <w:rFonts w:ascii="仿宋" w:eastAsia="仿宋" w:hAnsi="仿宋"/>
                <w:color w:val="000000"/>
                <w:sz w:val="32"/>
                <w:szCs w:val="32"/>
              </w:rPr>
            </w:pPr>
            <w:r w:rsidRPr="007D7284">
              <w:rPr>
                <w:rFonts w:ascii="仿宋" w:eastAsia="仿宋" w:hAnsi="仿宋" w:hint="eastAsia"/>
                <w:color w:val="000000"/>
                <w:sz w:val="32"/>
                <w:szCs w:val="32"/>
              </w:rPr>
              <w:t>（三）其他可能影响询价活动公平、公正进行的关系。</w:t>
            </w:r>
          </w:p>
        </w:tc>
      </w:tr>
    </w:tbl>
    <w:p w:rsidR="00D441F6" w:rsidRPr="007D7284" w:rsidRDefault="00D441F6">
      <w:pPr>
        <w:rPr>
          <w:rFonts w:ascii="仿宋" w:eastAsia="仿宋" w:hAnsi="仿宋"/>
          <w:color w:val="000000"/>
          <w:sz w:val="32"/>
          <w:szCs w:val="32"/>
        </w:rPr>
      </w:pPr>
    </w:p>
    <w:p w:rsidR="00D441F6" w:rsidRDefault="006C0505">
      <w:pPr>
        <w:pStyle w:val="12"/>
        <w:ind w:firstLineChars="0" w:firstLine="0"/>
        <w:jc w:val="left"/>
        <w:outlineLvl w:val="1"/>
        <w:rPr>
          <w:rFonts w:eastAsia="黑体"/>
          <w:color w:val="000000"/>
          <w:sz w:val="32"/>
          <w:szCs w:val="32"/>
        </w:rPr>
      </w:pPr>
      <w:bookmarkStart w:id="2" w:name="_Hlk524442005"/>
      <w:r w:rsidRPr="003425FB">
        <w:rPr>
          <w:rFonts w:eastAsia="黑体" w:hint="eastAsia"/>
          <w:color w:val="000000"/>
          <w:sz w:val="32"/>
          <w:szCs w:val="32"/>
        </w:rPr>
        <w:lastRenderedPageBreak/>
        <w:t>附件二</w:t>
      </w:r>
      <w:r w:rsidR="003425FB">
        <w:rPr>
          <w:rFonts w:eastAsia="黑体" w:hint="eastAsia"/>
          <w:color w:val="000000"/>
          <w:sz w:val="32"/>
          <w:szCs w:val="32"/>
        </w:rPr>
        <w:t xml:space="preserve"> </w:t>
      </w:r>
      <w:r w:rsidRPr="003425FB">
        <w:rPr>
          <w:rFonts w:eastAsia="黑体" w:hint="eastAsia"/>
          <w:color w:val="000000"/>
          <w:sz w:val="32"/>
          <w:szCs w:val="32"/>
        </w:rPr>
        <w:t>报价函</w:t>
      </w:r>
    </w:p>
    <w:p w:rsidR="000A0185" w:rsidRPr="003425FB" w:rsidRDefault="000A0185">
      <w:pPr>
        <w:pStyle w:val="12"/>
        <w:ind w:firstLineChars="0" w:firstLine="0"/>
        <w:jc w:val="left"/>
        <w:outlineLvl w:val="1"/>
        <w:rPr>
          <w:rFonts w:eastAsia="黑体"/>
          <w:color w:val="000000"/>
          <w:sz w:val="32"/>
          <w:szCs w:val="32"/>
        </w:rPr>
      </w:pPr>
    </w:p>
    <w:p w:rsidR="00D441F6" w:rsidRDefault="006C0505">
      <w:pPr>
        <w:jc w:val="center"/>
        <w:rPr>
          <w:rFonts w:eastAsia="华文中宋"/>
          <w:color w:val="000000"/>
          <w:sz w:val="44"/>
          <w:szCs w:val="44"/>
        </w:rPr>
      </w:pPr>
      <w:r>
        <w:rPr>
          <w:rFonts w:eastAsia="华文中宋" w:hint="eastAsia"/>
          <w:color w:val="000000"/>
          <w:sz w:val="44"/>
          <w:szCs w:val="44"/>
        </w:rPr>
        <w:t>报价函</w:t>
      </w:r>
    </w:p>
    <w:p w:rsidR="00D441F6" w:rsidRDefault="00D441F6">
      <w:pPr>
        <w:ind w:firstLine="560"/>
        <w:jc w:val="center"/>
        <w:rPr>
          <w:rFonts w:eastAsia="仿宋_GB2312"/>
          <w:color w:val="000000"/>
          <w:sz w:val="32"/>
          <w:szCs w:val="32"/>
        </w:rPr>
      </w:pPr>
    </w:p>
    <w:p w:rsidR="00D441F6" w:rsidRPr="008F459A" w:rsidRDefault="00B6560B">
      <w:pPr>
        <w:rPr>
          <w:rFonts w:ascii="仿宋" w:eastAsia="仿宋" w:hAnsi="仿宋"/>
          <w:color w:val="0000FF"/>
          <w:sz w:val="32"/>
          <w:szCs w:val="32"/>
        </w:rPr>
      </w:pPr>
      <w:r w:rsidRPr="008F459A">
        <w:rPr>
          <w:rFonts w:ascii="仿宋" w:eastAsia="仿宋" w:hAnsi="仿宋" w:hint="eastAsia"/>
          <w:sz w:val="32"/>
          <w:szCs w:val="32"/>
          <w:u w:val="single"/>
        </w:rPr>
        <w:t>东莞新锋交通能源发展有限公司</w:t>
      </w:r>
      <w:r w:rsidR="006C0505" w:rsidRPr="008F459A">
        <w:rPr>
          <w:rFonts w:ascii="仿宋" w:eastAsia="仿宋" w:hAnsi="仿宋" w:hint="eastAsia"/>
          <w:color w:val="0000FF"/>
          <w:sz w:val="32"/>
          <w:szCs w:val="32"/>
        </w:rPr>
        <w:t>：</w:t>
      </w:r>
    </w:p>
    <w:p w:rsidR="00D441F6" w:rsidRPr="008F459A" w:rsidRDefault="006C0505">
      <w:pPr>
        <w:ind w:firstLineChars="200" w:firstLine="640"/>
        <w:rPr>
          <w:rFonts w:ascii="仿宋" w:eastAsia="仿宋" w:hAnsi="仿宋"/>
          <w:color w:val="000000"/>
          <w:sz w:val="32"/>
          <w:szCs w:val="32"/>
        </w:rPr>
      </w:pPr>
      <w:r w:rsidRPr="008F459A">
        <w:rPr>
          <w:rFonts w:ascii="仿宋" w:eastAsia="仿宋" w:hAnsi="仿宋" w:hint="eastAsia"/>
          <w:color w:val="000000"/>
          <w:sz w:val="32"/>
          <w:szCs w:val="32"/>
        </w:rPr>
        <w:t>针对贵</w:t>
      </w:r>
      <w:proofErr w:type="gramStart"/>
      <w:r w:rsidRPr="008F459A">
        <w:rPr>
          <w:rFonts w:ascii="仿宋" w:eastAsia="仿宋" w:hAnsi="仿宋" w:hint="eastAsia"/>
          <w:color w:val="000000"/>
          <w:sz w:val="32"/>
          <w:szCs w:val="32"/>
        </w:rPr>
        <w:t>司</w:t>
      </w:r>
      <w:r w:rsidR="00B6560B" w:rsidRPr="008F459A">
        <w:rPr>
          <w:rFonts w:ascii="仿宋" w:eastAsia="仿宋" w:hAnsi="仿宋"/>
          <w:sz w:val="32"/>
          <w:szCs w:val="32"/>
          <w:u w:val="single"/>
        </w:rPr>
        <w:t>财产</w:t>
      </w:r>
      <w:proofErr w:type="gramEnd"/>
      <w:r w:rsidR="00B6560B" w:rsidRPr="008F459A">
        <w:rPr>
          <w:rFonts w:ascii="仿宋" w:eastAsia="仿宋" w:hAnsi="仿宋"/>
          <w:sz w:val="32"/>
          <w:szCs w:val="32"/>
          <w:u w:val="single"/>
        </w:rPr>
        <w:t>一揽子保险（含雇主责任保险、公众责任保险、财产一切险、机器损坏险）</w:t>
      </w:r>
      <w:r w:rsidRPr="008F459A">
        <w:rPr>
          <w:rFonts w:ascii="仿宋" w:eastAsia="仿宋" w:hAnsi="仿宋" w:hint="eastAsia"/>
          <w:color w:val="000000"/>
          <w:sz w:val="32"/>
          <w:szCs w:val="32"/>
          <w:u w:val="single"/>
        </w:rPr>
        <w:t>项目</w:t>
      </w:r>
      <w:r w:rsidRPr="008F459A">
        <w:rPr>
          <w:rFonts w:ascii="仿宋" w:eastAsia="仿宋" w:hAnsi="仿宋" w:hint="eastAsia"/>
          <w:color w:val="000000"/>
          <w:sz w:val="32"/>
          <w:szCs w:val="32"/>
        </w:rPr>
        <w:t>，我司愿意以含税价合计人民币</w:t>
      </w:r>
      <w:proofErr w:type="spellStart"/>
      <w:r w:rsidRPr="008F459A">
        <w:rPr>
          <w:rFonts w:ascii="仿宋" w:eastAsia="仿宋" w:hAnsi="仿宋"/>
          <w:color w:val="000000"/>
          <w:sz w:val="32"/>
          <w:szCs w:val="32"/>
          <w:u w:val="single"/>
        </w:rPr>
        <w:t>xxxx</w:t>
      </w:r>
      <w:proofErr w:type="spellEnd"/>
      <w:r w:rsidRPr="008F459A">
        <w:rPr>
          <w:rFonts w:ascii="仿宋" w:eastAsia="仿宋" w:hAnsi="仿宋" w:hint="eastAsia"/>
          <w:color w:val="000000"/>
          <w:sz w:val="32"/>
          <w:szCs w:val="32"/>
          <w:u w:val="single"/>
        </w:rPr>
        <w:t>元（大写），</w:t>
      </w:r>
      <w:r w:rsidRPr="008F459A">
        <w:rPr>
          <w:rFonts w:ascii="Calibri" w:eastAsia="仿宋" w:hAnsi="Calibri" w:cs="Calibri"/>
          <w:color w:val="000000"/>
          <w:sz w:val="32"/>
          <w:szCs w:val="32"/>
          <w:u w:val="single"/>
        </w:rPr>
        <w:t>¥</w:t>
      </w:r>
      <w:r w:rsidRPr="008F459A">
        <w:rPr>
          <w:rFonts w:ascii="仿宋" w:eastAsia="仿宋" w:hAnsi="仿宋"/>
          <w:color w:val="000000"/>
          <w:sz w:val="32"/>
          <w:szCs w:val="32"/>
          <w:u w:val="single"/>
        </w:rPr>
        <w:t>xxx.00</w:t>
      </w:r>
      <w:r w:rsidRPr="008F459A">
        <w:rPr>
          <w:rFonts w:ascii="仿宋" w:eastAsia="仿宋" w:hAnsi="仿宋" w:hint="eastAsia"/>
          <w:color w:val="000000"/>
          <w:sz w:val="32"/>
          <w:szCs w:val="32"/>
          <w:u w:val="single"/>
        </w:rPr>
        <w:t>（小写）</w:t>
      </w:r>
      <w:r w:rsidRPr="008F459A">
        <w:rPr>
          <w:rFonts w:ascii="仿宋" w:eastAsia="仿宋" w:hAnsi="仿宋" w:hint="eastAsia"/>
          <w:color w:val="000000"/>
          <w:sz w:val="32"/>
          <w:szCs w:val="32"/>
        </w:rPr>
        <w:t>承接此项目。</w:t>
      </w:r>
    </w:p>
    <w:p w:rsidR="00AE37E4" w:rsidRDefault="00AE37E4" w:rsidP="00AE37E4">
      <w:pPr>
        <w:pStyle w:val="Default"/>
      </w:pPr>
    </w:p>
    <w:p w:rsidR="008F459A" w:rsidRDefault="008F459A" w:rsidP="00AE37E4">
      <w:pPr>
        <w:pStyle w:val="Default"/>
      </w:pPr>
    </w:p>
    <w:p w:rsidR="008F459A" w:rsidRPr="00AE37E4" w:rsidRDefault="008F459A" w:rsidP="00AE37E4">
      <w:pPr>
        <w:pStyle w:val="Default"/>
      </w:pPr>
    </w:p>
    <w:p w:rsidR="00D441F6" w:rsidRDefault="006C0505">
      <w:pPr>
        <w:jc w:val="left"/>
        <w:rPr>
          <w:rFonts w:eastAsia="仿宋_GB2312"/>
          <w:color w:val="000000"/>
          <w:sz w:val="32"/>
          <w:szCs w:val="32"/>
        </w:rPr>
      </w:pPr>
      <w:r>
        <w:rPr>
          <w:rFonts w:eastAsia="仿宋_GB2312" w:hint="eastAsia"/>
          <w:color w:val="000000"/>
          <w:sz w:val="32"/>
          <w:szCs w:val="32"/>
        </w:rPr>
        <w:t>响应人名称（加盖公章）：</w:t>
      </w:r>
    </w:p>
    <w:p w:rsidR="00D441F6" w:rsidRDefault="006C0505">
      <w:pPr>
        <w:jc w:val="left"/>
        <w:rPr>
          <w:rFonts w:eastAsia="仿宋_GB2312"/>
          <w:color w:val="000000"/>
          <w:sz w:val="32"/>
          <w:szCs w:val="32"/>
        </w:rPr>
      </w:pPr>
      <w:r>
        <w:rPr>
          <w:rFonts w:eastAsia="仿宋_GB2312" w:hint="eastAsia"/>
          <w:color w:val="000000"/>
          <w:sz w:val="32"/>
          <w:szCs w:val="32"/>
        </w:rPr>
        <w:t>法定代表人（签名或盖章）：</w:t>
      </w:r>
    </w:p>
    <w:p w:rsidR="00D441F6" w:rsidRDefault="006C0505">
      <w:pPr>
        <w:jc w:val="left"/>
        <w:rPr>
          <w:rFonts w:eastAsia="仿宋_GB2312"/>
          <w:color w:val="000000"/>
          <w:sz w:val="32"/>
          <w:szCs w:val="32"/>
        </w:rPr>
      </w:pPr>
      <w:r>
        <w:rPr>
          <w:rFonts w:eastAsia="仿宋_GB2312" w:hint="eastAsia"/>
          <w:color w:val="000000"/>
          <w:sz w:val="32"/>
          <w:szCs w:val="32"/>
        </w:rPr>
        <w:t>联系人：</w:t>
      </w:r>
    </w:p>
    <w:p w:rsidR="00D441F6" w:rsidRDefault="006C0505">
      <w:pPr>
        <w:jc w:val="left"/>
        <w:rPr>
          <w:rFonts w:eastAsia="仿宋_GB2312"/>
          <w:color w:val="000000"/>
          <w:sz w:val="32"/>
          <w:szCs w:val="32"/>
        </w:rPr>
      </w:pPr>
      <w:r>
        <w:rPr>
          <w:rFonts w:eastAsia="仿宋_GB2312" w:hint="eastAsia"/>
          <w:color w:val="000000"/>
          <w:sz w:val="32"/>
          <w:szCs w:val="32"/>
        </w:rPr>
        <w:t>联系电话：</w:t>
      </w:r>
    </w:p>
    <w:p w:rsidR="00D441F6" w:rsidRDefault="006C0505">
      <w:pPr>
        <w:jc w:val="left"/>
        <w:rPr>
          <w:rFonts w:eastAsia="仿宋_GB2312"/>
          <w:color w:val="000000"/>
          <w:sz w:val="32"/>
          <w:szCs w:val="32"/>
        </w:rPr>
      </w:pPr>
      <w:r>
        <w:rPr>
          <w:rFonts w:eastAsia="仿宋_GB2312" w:hint="eastAsia"/>
          <w:color w:val="000000"/>
          <w:sz w:val="32"/>
          <w:szCs w:val="32"/>
        </w:rPr>
        <w:t>日期：</w:t>
      </w:r>
    </w:p>
    <w:p w:rsidR="00DF73FC" w:rsidRDefault="00DF73FC" w:rsidP="00DF73FC">
      <w:pPr>
        <w:pStyle w:val="Default"/>
      </w:pPr>
    </w:p>
    <w:p w:rsidR="00DF73FC" w:rsidRDefault="00DF73FC" w:rsidP="00DF73FC">
      <w:pPr>
        <w:pStyle w:val="Default"/>
      </w:pPr>
    </w:p>
    <w:p w:rsidR="00DF73FC" w:rsidRDefault="00DF73FC" w:rsidP="00DF73FC">
      <w:pPr>
        <w:pStyle w:val="Default"/>
      </w:pPr>
    </w:p>
    <w:p w:rsidR="00DF73FC" w:rsidRDefault="00DF73FC" w:rsidP="00DF73FC">
      <w:pPr>
        <w:pStyle w:val="Default"/>
      </w:pPr>
    </w:p>
    <w:p w:rsidR="00DF73FC" w:rsidRDefault="00DF73FC" w:rsidP="00DF73FC">
      <w:pPr>
        <w:pStyle w:val="Default"/>
      </w:pPr>
    </w:p>
    <w:p w:rsidR="008F459A" w:rsidRDefault="008F459A" w:rsidP="00DF73FC">
      <w:pPr>
        <w:pStyle w:val="Default"/>
      </w:pPr>
    </w:p>
    <w:p w:rsidR="008F459A" w:rsidRDefault="008F459A" w:rsidP="00DF73FC">
      <w:pPr>
        <w:pStyle w:val="Default"/>
      </w:pPr>
    </w:p>
    <w:p w:rsidR="008F459A" w:rsidRDefault="008F459A" w:rsidP="00DF73FC">
      <w:pPr>
        <w:pStyle w:val="Default"/>
      </w:pPr>
    </w:p>
    <w:p w:rsidR="00DF73FC" w:rsidRDefault="00DF73FC" w:rsidP="00DF73FC">
      <w:pPr>
        <w:pStyle w:val="Default"/>
      </w:pPr>
    </w:p>
    <w:p w:rsidR="00DF73FC" w:rsidRDefault="00DF73FC" w:rsidP="00DF73FC">
      <w:pPr>
        <w:pStyle w:val="Default"/>
      </w:pPr>
    </w:p>
    <w:p w:rsidR="008F459A" w:rsidRDefault="008F459A" w:rsidP="00DF73FC">
      <w:pPr>
        <w:pStyle w:val="Default"/>
      </w:pPr>
    </w:p>
    <w:p w:rsidR="008F459A" w:rsidRDefault="008F459A" w:rsidP="00DF73FC">
      <w:pPr>
        <w:pStyle w:val="Default"/>
      </w:pPr>
    </w:p>
    <w:p w:rsidR="00D441F6" w:rsidRPr="008F459A" w:rsidRDefault="006C0505">
      <w:pPr>
        <w:pStyle w:val="12"/>
        <w:ind w:firstLineChars="0" w:firstLine="0"/>
        <w:jc w:val="left"/>
        <w:outlineLvl w:val="1"/>
        <w:rPr>
          <w:rFonts w:eastAsia="黑体"/>
          <w:color w:val="000000"/>
          <w:sz w:val="32"/>
          <w:szCs w:val="32"/>
        </w:rPr>
      </w:pPr>
      <w:r w:rsidRPr="008F459A">
        <w:rPr>
          <w:rFonts w:eastAsia="黑体" w:hint="eastAsia"/>
          <w:color w:val="000000"/>
          <w:sz w:val="32"/>
          <w:szCs w:val="32"/>
        </w:rPr>
        <w:lastRenderedPageBreak/>
        <w:t>附件三</w:t>
      </w:r>
      <w:r w:rsidR="008F459A" w:rsidRPr="008F459A">
        <w:rPr>
          <w:rFonts w:eastAsia="黑体" w:hint="eastAsia"/>
          <w:color w:val="000000"/>
          <w:sz w:val="32"/>
          <w:szCs w:val="32"/>
        </w:rPr>
        <w:t xml:space="preserve"> </w:t>
      </w:r>
      <w:r w:rsidRPr="008F459A">
        <w:rPr>
          <w:rFonts w:eastAsia="黑体" w:hint="eastAsia"/>
          <w:color w:val="000000"/>
          <w:sz w:val="32"/>
          <w:szCs w:val="32"/>
        </w:rPr>
        <w:t>法人证明</w:t>
      </w:r>
    </w:p>
    <w:p w:rsidR="00D441F6" w:rsidRDefault="00D441F6">
      <w:pPr>
        <w:pStyle w:val="12"/>
        <w:ind w:firstLineChars="0" w:firstLine="0"/>
        <w:jc w:val="left"/>
        <w:rPr>
          <w:rFonts w:eastAsia="黑体"/>
          <w:color w:val="000000"/>
          <w:sz w:val="28"/>
          <w:szCs w:val="44"/>
        </w:rPr>
      </w:pPr>
    </w:p>
    <w:p w:rsidR="00D441F6" w:rsidRPr="008F459A" w:rsidRDefault="006C0505">
      <w:pPr>
        <w:jc w:val="center"/>
        <w:rPr>
          <w:rFonts w:ascii="仿宋" w:eastAsia="仿宋" w:hAnsi="仿宋"/>
          <w:b/>
          <w:bCs/>
          <w:color w:val="000000"/>
          <w:sz w:val="32"/>
          <w:szCs w:val="32"/>
        </w:rPr>
      </w:pPr>
      <w:r w:rsidRPr="008F459A">
        <w:rPr>
          <w:rFonts w:ascii="仿宋" w:eastAsia="仿宋" w:hAnsi="仿宋" w:hint="eastAsia"/>
          <w:b/>
          <w:bCs/>
          <w:color w:val="000000"/>
          <w:sz w:val="32"/>
          <w:szCs w:val="32"/>
        </w:rPr>
        <w:t>法定代表人身份证明书及法定代表人身份证复印件</w:t>
      </w:r>
    </w:p>
    <w:p w:rsidR="00D441F6" w:rsidRPr="008F459A" w:rsidRDefault="00D441F6">
      <w:pPr>
        <w:rPr>
          <w:rFonts w:ascii="仿宋" w:eastAsia="仿宋" w:hAnsi="仿宋"/>
          <w:color w:val="000000"/>
          <w:sz w:val="32"/>
          <w:szCs w:val="32"/>
        </w:rPr>
      </w:pPr>
    </w:p>
    <w:p w:rsidR="00D441F6" w:rsidRPr="008F459A" w:rsidRDefault="00AE37E4">
      <w:pPr>
        <w:rPr>
          <w:rFonts w:ascii="仿宋" w:eastAsia="仿宋" w:hAnsi="仿宋"/>
          <w:color w:val="0000FF"/>
          <w:sz w:val="32"/>
          <w:szCs w:val="32"/>
        </w:rPr>
      </w:pPr>
      <w:r w:rsidRPr="008F459A">
        <w:rPr>
          <w:rFonts w:ascii="仿宋" w:eastAsia="仿宋" w:hAnsi="仿宋" w:hint="eastAsia"/>
          <w:sz w:val="32"/>
          <w:szCs w:val="32"/>
          <w:u w:val="single"/>
        </w:rPr>
        <w:t>东莞新锋交通能源发展有限公司</w:t>
      </w:r>
      <w:r w:rsidR="006C0505" w:rsidRPr="008F459A">
        <w:rPr>
          <w:rFonts w:ascii="仿宋" w:eastAsia="仿宋" w:hAnsi="仿宋" w:hint="eastAsia"/>
          <w:color w:val="0000FF"/>
          <w:sz w:val="32"/>
          <w:szCs w:val="32"/>
        </w:rPr>
        <w:t>：</w:t>
      </w:r>
    </w:p>
    <w:p w:rsidR="00D441F6" w:rsidRPr="008F459A" w:rsidRDefault="006C0505">
      <w:pPr>
        <w:pStyle w:val="21"/>
        <w:ind w:firstLine="659"/>
        <w:rPr>
          <w:rFonts w:ascii="仿宋" w:eastAsia="仿宋" w:hAnsi="仿宋"/>
          <w:color w:val="000000"/>
          <w:sz w:val="32"/>
          <w:szCs w:val="32"/>
        </w:rPr>
      </w:pPr>
      <w:r w:rsidRPr="008F459A">
        <w:rPr>
          <w:rFonts w:ascii="仿宋" w:eastAsia="仿宋" w:hAnsi="仿宋" w:hint="eastAsia"/>
          <w:color w:val="000000"/>
          <w:sz w:val="32"/>
          <w:szCs w:val="32"/>
        </w:rPr>
        <w:t>本证明书声明：注册于（国家名称）的</w:t>
      </w:r>
      <w:r w:rsidRPr="008F459A">
        <w:rPr>
          <w:rFonts w:ascii="仿宋" w:eastAsia="仿宋" w:hAnsi="仿宋" w:hint="eastAsia"/>
          <w:color w:val="000000"/>
          <w:sz w:val="32"/>
          <w:szCs w:val="32"/>
          <w:u w:val="single"/>
        </w:rPr>
        <w:t xml:space="preserve">　　</w:t>
      </w:r>
      <w:r w:rsidRPr="008F459A">
        <w:rPr>
          <w:rFonts w:ascii="仿宋" w:eastAsia="仿宋" w:hAnsi="仿宋" w:hint="eastAsia"/>
          <w:color w:val="000000"/>
          <w:sz w:val="32"/>
          <w:szCs w:val="32"/>
        </w:rPr>
        <w:t>（响应人名称）在下面签字的</w:t>
      </w:r>
      <w:proofErr w:type="gramStart"/>
      <w:r w:rsidRPr="008F459A">
        <w:rPr>
          <w:rFonts w:ascii="仿宋" w:eastAsia="仿宋" w:hAnsi="仿宋" w:hint="eastAsia"/>
          <w:color w:val="000000"/>
          <w:sz w:val="32"/>
          <w:szCs w:val="32"/>
          <w:u w:val="single"/>
        </w:rPr>
        <w:t xml:space="preserve">　　　　　</w:t>
      </w:r>
      <w:proofErr w:type="gramEnd"/>
      <w:r w:rsidRPr="008F459A">
        <w:rPr>
          <w:rFonts w:ascii="仿宋" w:eastAsia="仿宋" w:hAnsi="仿宋" w:hint="eastAsia"/>
          <w:color w:val="000000"/>
          <w:sz w:val="32"/>
          <w:szCs w:val="32"/>
        </w:rPr>
        <w:t>（法定代表人姓名、职务）为本公司的合法代表人（</w:t>
      </w:r>
      <w:r w:rsidRPr="008F459A">
        <w:rPr>
          <w:rFonts w:ascii="仿宋" w:eastAsia="仿宋" w:hAnsi="仿宋" w:hint="eastAsia"/>
          <w:b/>
          <w:bCs/>
          <w:color w:val="000000"/>
          <w:sz w:val="32"/>
          <w:szCs w:val="32"/>
        </w:rPr>
        <w:t>须附法定代表人身份证复印件</w:t>
      </w:r>
      <w:r w:rsidRPr="008F459A">
        <w:rPr>
          <w:rFonts w:ascii="仿宋" w:eastAsia="仿宋" w:hAnsi="仿宋" w:hint="eastAsia"/>
          <w:color w:val="000000"/>
          <w:sz w:val="32"/>
          <w:szCs w:val="32"/>
        </w:rPr>
        <w:t>）。</w:t>
      </w:r>
    </w:p>
    <w:p w:rsidR="00D441F6" w:rsidRPr="008F459A" w:rsidRDefault="006C0505">
      <w:pPr>
        <w:spacing w:line="600" w:lineRule="exact"/>
        <w:ind w:firstLineChars="150" w:firstLine="480"/>
        <w:rPr>
          <w:rFonts w:ascii="仿宋" w:eastAsia="仿宋" w:hAnsi="仿宋"/>
          <w:color w:val="000000"/>
          <w:sz w:val="32"/>
          <w:szCs w:val="32"/>
        </w:rPr>
      </w:pPr>
      <w:r w:rsidRPr="008F459A">
        <w:rPr>
          <w:rFonts w:ascii="仿宋" w:eastAsia="仿宋" w:hAnsi="仿宋" w:hint="eastAsia"/>
          <w:color w:val="000000"/>
          <w:sz w:val="32"/>
          <w:szCs w:val="32"/>
        </w:rPr>
        <w:t>特此证明</w:t>
      </w:r>
    </w:p>
    <w:p w:rsidR="00D441F6" w:rsidRDefault="00D441F6">
      <w:pPr>
        <w:spacing w:line="600" w:lineRule="exact"/>
        <w:rPr>
          <w:rFonts w:eastAsia="仿宋_GB2312"/>
          <w:color w:val="000000"/>
          <w:sz w:val="32"/>
          <w:szCs w:val="32"/>
        </w:rPr>
      </w:pPr>
    </w:p>
    <w:p w:rsidR="00D441F6" w:rsidRDefault="00D441F6">
      <w:pPr>
        <w:spacing w:line="600" w:lineRule="exact"/>
        <w:rPr>
          <w:rFonts w:eastAsia="仿宋_GB2312"/>
          <w:color w:val="000000"/>
          <w:sz w:val="32"/>
          <w:szCs w:val="32"/>
        </w:rPr>
      </w:pPr>
    </w:p>
    <w:p w:rsidR="00D441F6" w:rsidRDefault="00D441F6">
      <w:pPr>
        <w:spacing w:line="600" w:lineRule="exact"/>
        <w:rPr>
          <w:rFonts w:eastAsia="仿宋_GB2312"/>
          <w:color w:val="000000"/>
          <w:sz w:val="32"/>
          <w:szCs w:val="32"/>
        </w:rPr>
      </w:pPr>
    </w:p>
    <w:p w:rsidR="00D441F6" w:rsidRDefault="006C0505">
      <w:pPr>
        <w:spacing w:line="600" w:lineRule="exact"/>
        <w:jc w:val="left"/>
        <w:rPr>
          <w:rFonts w:eastAsia="仿宋_GB2312"/>
          <w:color w:val="000000"/>
          <w:sz w:val="32"/>
          <w:szCs w:val="32"/>
        </w:rPr>
      </w:pPr>
      <w:r>
        <w:rPr>
          <w:rFonts w:eastAsia="仿宋_GB2312" w:hint="eastAsia"/>
          <w:color w:val="000000"/>
          <w:sz w:val="32"/>
          <w:szCs w:val="32"/>
        </w:rPr>
        <w:t>响应人名称（加盖公章）：</w:t>
      </w:r>
    </w:p>
    <w:p w:rsidR="00D441F6" w:rsidRDefault="006C0505">
      <w:pPr>
        <w:spacing w:line="600" w:lineRule="exact"/>
        <w:jc w:val="left"/>
        <w:rPr>
          <w:rFonts w:eastAsia="仿宋_GB2312"/>
          <w:color w:val="000000"/>
          <w:sz w:val="32"/>
          <w:szCs w:val="32"/>
        </w:rPr>
      </w:pPr>
      <w:r>
        <w:rPr>
          <w:rFonts w:eastAsia="仿宋_GB2312" w:hint="eastAsia"/>
          <w:color w:val="000000"/>
          <w:sz w:val="32"/>
          <w:szCs w:val="32"/>
        </w:rPr>
        <w:t>响应人地址：</w:t>
      </w:r>
    </w:p>
    <w:p w:rsidR="00D441F6" w:rsidRDefault="006C0505">
      <w:pPr>
        <w:spacing w:line="600" w:lineRule="exact"/>
        <w:jc w:val="left"/>
        <w:rPr>
          <w:rFonts w:eastAsia="仿宋_GB2312"/>
          <w:color w:val="000000"/>
          <w:sz w:val="32"/>
          <w:szCs w:val="32"/>
        </w:rPr>
      </w:pPr>
      <w:r>
        <w:rPr>
          <w:rFonts w:eastAsia="仿宋_GB2312" w:hint="eastAsia"/>
          <w:color w:val="000000"/>
          <w:sz w:val="32"/>
          <w:szCs w:val="32"/>
        </w:rPr>
        <w:t>法定代表人（签名或盖私章）：</w:t>
      </w:r>
    </w:p>
    <w:p w:rsidR="00D441F6" w:rsidRDefault="006C0505">
      <w:pPr>
        <w:spacing w:line="600" w:lineRule="exact"/>
        <w:jc w:val="left"/>
        <w:rPr>
          <w:rFonts w:eastAsia="仿宋_GB2312"/>
          <w:color w:val="000000"/>
          <w:sz w:val="32"/>
          <w:szCs w:val="32"/>
        </w:rPr>
      </w:pPr>
      <w:r>
        <w:rPr>
          <w:rFonts w:eastAsia="仿宋_GB2312" w:hint="eastAsia"/>
          <w:color w:val="000000"/>
          <w:sz w:val="32"/>
          <w:szCs w:val="32"/>
        </w:rPr>
        <w:t>职务：</w:t>
      </w:r>
    </w:p>
    <w:p w:rsidR="00D441F6" w:rsidRDefault="00D441F6">
      <w:pPr>
        <w:rPr>
          <w:rFonts w:eastAsia="仿宋_GB2312"/>
          <w:color w:val="000000"/>
          <w:sz w:val="32"/>
          <w:szCs w:val="32"/>
        </w:rPr>
      </w:pPr>
    </w:p>
    <w:p w:rsidR="00D441F6" w:rsidRDefault="00D441F6">
      <w:pPr>
        <w:widowControl/>
        <w:jc w:val="center"/>
        <w:rPr>
          <w:rFonts w:eastAsia="仿宋_GB2312"/>
          <w:color w:val="000000"/>
          <w:sz w:val="32"/>
          <w:szCs w:val="32"/>
        </w:rPr>
      </w:pPr>
      <w:bookmarkStart w:id="3" w:name="_Toc384752807"/>
    </w:p>
    <w:p w:rsidR="00DF73FC" w:rsidRDefault="00DF73FC" w:rsidP="00DF73FC">
      <w:pPr>
        <w:pStyle w:val="Default"/>
      </w:pPr>
    </w:p>
    <w:p w:rsidR="00DF73FC" w:rsidRDefault="00DF73FC" w:rsidP="00DF73FC">
      <w:pPr>
        <w:pStyle w:val="Default"/>
      </w:pPr>
    </w:p>
    <w:p w:rsidR="00DF73FC" w:rsidRDefault="00DF73FC" w:rsidP="00DF73FC">
      <w:pPr>
        <w:pStyle w:val="Default"/>
      </w:pPr>
    </w:p>
    <w:p w:rsidR="00DF73FC" w:rsidRDefault="00DF73FC" w:rsidP="00DF73FC">
      <w:pPr>
        <w:pStyle w:val="Default"/>
      </w:pPr>
    </w:p>
    <w:p w:rsidR="00DF73FC" w:rsidRDefault="00DF73FC" w:rsidP="00DF73FC">
      <w:pPr>
        <w:pStyle w:val="Default"/>
      </w:pPr>
    </w:p>
    <w:p w:rsidR="00DF73FC" w:rsidRDefault="00DF73FC" w:rsidP="00DF73FC">
      <w:pPr>
        <w:pStyle w:val="Default"/>
      </w:pPr>
    </w:p>
    <w:p w:rsidR="00DF73FC" w:rsidRDefault="00DF73FC" w:rsidP="00DF73FC">
      <w:pPr>
        <w:pStyle w:val="Default"/>
      </w:pPr>
    </w:p>
    <w:p w:rsidR="00D441F6" w:rsidRPr="00C16780" w:rsidRDefault="00C16780" w:rsidP="00C16780">
      <w:pPr>
        <w:pStyle w:val="Default"/>
      </w:pPr>
      <w:r>
        <w:br w:type="page"/>
      </w:r>
      <w:bookmarkStart w:id="4" w:name="_Hlk40704362"/>
      <w:r w:rsidR="006C0505" w:rsidRPr="008F459A">
        <w:rPr>
          <w:rFonts w:eastAsia="黑体" w:hint="eastAsia"/>
          <w:sz w:val="32"/>
          <w:szCs w:val="32"/>
        </w:rPr>
        <w:lastRenderedPageBreak/>
        <w:t>附件四</w:t>
      </w:r>
      <w:r w:rsidR="008F459A">
        <w:rPr>
          <w:rFonts w:eastAsia="黑体" w:hint="eastAsia"/>
          <w:sz w:val="32"/>
          <w:szCs w:val="32"/>
        </w:rPr>
        <w:t xml:space="preserve"> </w:t>
      </w:r>
      <w:r w:rsidR="006C0505" w:rsidRPr="008F459A">
        <w:rPr>
          <w:rFonts w:eastAsia="黑体" w:hint="eastAsia"/>
          <w:sz w:val="32"/>
          <w:szCs w:val="32"/>
        </w:rPr>
        <w:t>法人授权书</w:t>
      </w:r>
    </w:p>
    <w:p w:rsidR="00D441F6" w:rsidRDefault="00D441F6">
      <w:pPr>
        <w:widowControl/>
        <w:jc w:val="center"/>
        <w:rPr>
          <w:rFonts w:eastAsia="仿宋_GB2312"/>
          <w:b/>
          <w:color w:val="000000"/>
          <w:sz w:val="32"/>
          <w:szCs w:val="32"/>
        </w:rPr>
      </w:pPr>
    </w:p>
    <w:p w:rsidR="00D441F6" w:rsidRPr="008F459A" w:rsidRDefault="006C0505">
      <w:pPr>
        <w:widowControl/>
        <w:jc w:val="center"/>
        <w:rPr>
          <w:rFonts w:ascii="仿宋" w:eastAsia="仿宋" w:hAnsi="仿宋"/>
          <w:color w:val="000000"/>
          <w:sz w:val="32"/>
          <w:szCs w:val="32"/>
        </w:rPr>
      </w:pPr>
      <w:r w:rsidRPr="008F459A">
        <w:rPr>
          <w:rFonts w:ascii="仿宋" w:eastAsia="仿宋" w:hAnsi="仿宋" w:hint="eastAsia"/>
          <w:b/>
          <w:color w:val="000000"/>
          <w:sz w:val="32"/>
          <w:szCs w:val="32"/>
        </w:rPr>
        <w:t>授权委托书</w:t>
      </w:r>
      <w:bookmarkEnd w:id="3"/>
    </w:p>
    <w:p w:rsidR="00D441F6" w:rsidRDefault="00D441F6">
      <w:pPr>
        <w:pStyle w:val="21"/>
        <w:ind w:firstLineChars="0" w:firstLine="0"/>
        <w:rPr>
          <w:rFonts w:ascii="Times New Roman" w:hAnsi="Times New Roman"/>
          <w:color w:val="000000"/>
          <w:sz w:val="32"/>
          <w:szCs w:val="32"/>
        </w:rPr>
      </w:pPr>
    </w:p>
    <w:p w:rsidR="00D441F6" w:rsidRDefault="00AE37E4">
      <w:pPr>
        <w:rPr>
          <w:rFonts w:eastAsia="仿宋_GB2312"/>
          <w:color w:val="000000"/>
          <w:sz w:val="32"/>
          <w:szCs w:val="32"/>
        </w:rPr>
      </w:pPr>
      <w:r>
        <w:rPr>
          <w:rFonts w:ascii="仿宋" w:eastAsia="仿宋" w:hAnsi="仿宋" w:hint="eastAsia"/>
          <w:sz w:val="32"/>
          <w:szCs w:val="32"/>
          <w:u w:val="single"/>
        </w:rPr>
        <w:t>东莞新锋交通能源发展有限公司</w:t>
      </w:r>
      <w:r w:rsidR="006C0505">
        <w:rPr>
          <w:rFonts w:eastAsia="仿宋_GB2312" w:hint="eastAsia"/>
          <w:color w:val="000000"/>
          <w:sz w:val="32"/>
          <w:szCs w:val="32"/>
        </w:rPr>
        <w:t>：</w:t>
      </w:r>
    </w:p>
    <w:p w:rsidR="00D441F6" w:rsidRDefault="006C0505">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本委托书声明：在下面签字的</w:t>
      </w:r>
      <w:r>
        <w:rPr>
          <w:rFonts w:ascii="Times New Roman" w:hAnsi="Times New Roman" w:hint="eastAsia"/>
          <w:color w:val="000000"/>
          <w:sz w:val="32"/>
          <w:szCs w:val="32"/>
          <w:u w:val="single"/>
        </w:rPr>
        <w:t>（填写法定代表人姓名、职务）</w:t>
      </w:r>
      <w:r>
        <w:rPr>
          <w:rFonts w:ascii="Times New Roman" w:hAnsi="Times New Roman" w:hint="eastAsia"/>
          <w:color w:val="000000"/>
          <w:sz w:val="32"/>
          <w:szCs w:val="32"/>
        </w:rPr>
        <w:t>代表</w:t>
      </w:r>
      <w:r>
        <w:rPr>
          <w:rFonts w:ascii="Times New Roman" w:hAnsi="Times New Roman" w:hint="eastAsia"/>
          <w:color w:val="000000"/>
          <w:sz w:val="32"/>
          <w:szCs w:val="32"/>
          <w:u w:val="single"/>
        </w:rPr>
        <w:t>（填写响应人名称）</w:t>
      </w:r>
      <w:r>
        <w:rPr>
          <w:rFonts w:ascii="Times New Roman" w:hAnsi="Times New Roman" w:hint="eastAsia"/>
          <w:color w:val="000000"/>
          <w:sz w:val="32"/>
          <w:szCs w:val="32"/>
        </w:rPr>
        <w:t>委托在下面签字的</w:t>
      </w:r>
      <w:r>
        <w:rPr>
          <w:rFonts w:ascii="Times New Roman" w:hAnsi="Times New Roman" w:hint="eastAsia"/>
          <w:color w:val="000000"/>
          <w:sz w:val="32"/>
          <w:szCs w:val="32"/>
          <w:u w:val="single"/>
        </w:rPr>
        <w:t>（填写受委托人的姓名、职务）</w:t>
      </w:r>
      <w:r>
        <w:rPr>
          <w:rFonts w:ascii="Times New Roman" w:hAnsi="Times New Roman" w:hint="eastAsia"/>
          <w:color w:val="000000"/>
          <w:sz w:val="32"/>
          <w:szCs w:val="32"/>
        </w:rPr>
        <w:t>为本公司的合法代表人，就</w:t>
      </w:r>
      <w:r w:rsidR="008F459A" w:rsidRPr="008F459A">
        <w:rPr>
          <w:rFonts w:ascii="Times New Roman" w:hAnsi="Times New Roman" w:hint="eastAsia"/>
          <w:color w:val="000000"/>
          <w:sz w:val="32"/>
          <w:szCs w:val="32"/>
          <w:u w:val="single"/>
        </w:rPr>
        <w:t>一揽子</w:t>
      </w:r>
      <w:r w:rsidR="008F459A">
        <w:rPr>
          <w:rFonts w:hint="eastAsia"/>
          <w:color w:val="000000"/>
          <w:sz w:val="32"/>
          <w:szCs w:val="32"/>
          <w:u w:val="single"/>
        </w:rPr>
        <w:t>财产保险</w:t>
      </w:r>
      <w:r>
        <w:rPr>
          <w:rFonts w:hint="eastAsia"/>
          <w:color w:val="000000"/>
          <w:sz w:val="32"/>
          <w:szCs w:val="32"/>
        </w:rPr>
        <w:t>项目</w:t>
      </w:r>
      <w:r>
        <w:rPr>
          <w:rFonts w:ascii="Times New Roman" w:hAnsi="Times New Roman" w:hint="eastAsia"/>
          <w:color w:val="000000"/>
          <w:sz w:val="32"/>
          <w:szCs w:val="32"/>
        </w:rPr>
        <w:t>等相关服务的谈判和合同的执行，以我方的名义处理一切与之有关的事宜（相关身份证复印件须附后）。</w:t>
      </w:r>
    </w:p>
    <w:p w:rsidR="00D441F6" w:rsidRDefault="00D441F6">
      <w:pPr>
        <w:pStyle w:val="21"/>
        <w:ind w:firstLine="659"/>
        <w:rPr>
          <w:rFonts w:ascii="Times New Roman" w:hAnsi="Times New Roman"/>
          <w:color w:val="000000"/>
          <w:sz w:val="32"/>
          <w:szCs w:val="32"/>
        </w:rPr>
      </w:pPr>
    </w:p>
    <w:p w:rsidR="00D441F6" w:rsidRDefault="006C0505">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本委托书于</w:t>
      </w:r>
      <w:r w:rsidR="008F459A">
        <w:rPr>
          <w:rFonts w:ascii="Times New Roman" w:hAnsi="Times New Roman" w:hint="eastAsia"/>
          <w:color w:val="000000"/>
          <w:sz w:val="32"/>
          <w:szCs w:val="32"/>
        </w:rPr>
        <w:t xml:space="preserve"> </w:t>
      </w:r>
      <w:r w:rsidR="008F459A">
        <w:rPr>
          <w:rFonts w:ascii="Times New Roman" w:hAnsi="Times New Roman"/>
          <w:color w:val="000000"/>
          <w:sz w:val="32"/>
          <w:szCs w:val="32"/>
        </w:rPr>
        <w:t xml:space="preserve"> </w:t>
      </w:r>
      <w:r>
        <w:rPr>
          <w:rFonts w:ascii="Times New Roman" w:hAnsi="Times New Roman" w:hint="eastAsia"/>
          <w:color w:val="000000"/>
          <w:sz w:val="32"/>
          <w:szCs w:val="32"/>
        </w:rPr>
        <w:t>年</w:t>
      </w:r>
      <w:r w:rsidR="008F459A">
        <w:rPr>
          <w:rFonts w:ascii="Times New Roman" w:hAnsi="Times New Roman" w:hint="eastAsia"/>
          <w:color w:val="000000"/>
          <w:sz w:val="32"/>
          <w:szCs w:val="32"/>
        </w:rPr>
        <w:t xml:space="preserve"> </w:t>
      </w:r>
      <w:r w:rsidR="008F459A">
        <w:rPr>
          <w:rFonts w:ascii="Times New Roman" w:hAnsi="Times New Roman"/>
          <w:color w:val="000000"/>
          <w:sz w:val="32"/>
          <w:szCs w:val="32"/>
        </w:rPr>
        <w:t xml:space="preserve"> </w:t>
      </w:r>
      <w:r>
        <w:rPr>
          <w:rFonts w:ascii="Times New Roman" w:hAnsi="Times New Roman" w:hint="eastAsia"/>
          <w:color w:val="000000"/>
          <w:sz w:val="32"/>
          <w:szCs w:val="32"/>
        </w:rPr>
        <w:t>月</w:t>
      </w:r>
      <w:r w:rsidR="008F459A">
        <w:rPr>
          <w:rFonts w:ascii="Times New Roman" w:hAnsi="Times New Roman" w:hint="eastAsia"/>
          <w:color w:val="000000"/>
          <w:sz w:val="32"/>
          <w:szCs w:val="32"/>
        </w:rPr>
        <w:t xml:space="preserve"> </w:t>
      </w:r>
      <w:r w:rsidR="008F459A">
        <w:rPr>
          <w:rFonts w:ascii="Times New Roman" w:hAnsi="Times New Roman"/>
          <w:color w:val="000000"/>
          <w:sz w:val="32"/>
          <w:szCs w:val="32"/>
        </w:rPr>
        <w:t xml:space="preserve"> </w:t>
      </w:r>
      <w:r>
        <w:rPr>
          <w:rFonts w:ascii="Times New Roman" w:hAnsi="Times New Roman" w:hint="eastAsia"/>
          <w:color w:val="000000"/>
          <w:sz w:val="32"/>
          <w:szCs w:val="32"/>
        </w:rPr>
        <w:t>日至</w:t>
      </w:r>
      <w:r w:rsidR="008F459A">
        <w:rPr>
          <w:rFonts w:ascii="Times New Roman" w:hAnsi="Times New Roman" w:hint="eastAsia"/>
          <w:color w:val="000000"/>
          <w:sz w:val="32"/>
          <w:szCs w:val="32"/>
        </w:rPr>
        <w:t xml:space="preserve"> </w:t>
      </w:r>
      <w:r w:rsidR="008F459A">
        <w:rPr>
          <w:rFonts w:ascii="Times New Roman" w:hAnsi="Times New Roman"/>
          <w:color w:val="000000"/>
          <w:sz w:val="32"/>
          <w:szCs w:val="32"/>
        </w:rPr>
        <w:t xml:space="preserve"> </w:t>
      </w:r>
      <w:r>
        <w:rPr>
          <w:rFonts w:ascii="Times New Roman" w:hAnsi="Times New Roman" w:hint="eastAsia"/>
          <w:color w:val="000000"/>
          <w:sz w:val="32"/>
          <w:szCs w:val="32"/>
        </w:rPr>
        <w:t>年</w:t>
      </w:r>
      <w:r w:rsidR="008F459A">
        <w:rPr>
          <w:rFonts w:ascii="Times New Roman" w:hAnsi="Times New Roman" w:hint="eastAsia"/>
          <w:color w:val="000000"/>
          <w:sz w:val="32"/>
          <w:szCs w:val="32"/>
        </w:rPr>
        <w:t xml:space="preserve"> </w:t>
      </w:r>
      <w:r w:rsidR="008F459A">
        <w:rPr>
          <w:rFonts w:ascii="Times New Roman" w:hAnsi="Times New Roman"/>
          <w:color w:val="000000"/>
          <w:sz w:val="32"/>
          <w:szCs w:val="32"/>
        </w:rPr>
        <w:t xml:space="preserve"> </w:t>
      </w:r>
      <w:r>
        <w:rPr>
          <w:rFonts w:ascii="Times New Roman" w:hAnsi="Times New Roman" w:hint="eastAsia"/>
          <w:color w:val="000000"/>
          <w:sz w:val="32"/>
          <w:szCs w:val="32"/>
        </w:rPr>
        <w:t>月</w:t>
      </w:r>
      <w:r w:rsidR="008F459A">
        <w:rPr>
          <w:rFonts w:ascii="Times New Roman" w:hAnsi="Times New Roman" w:hint="eastAsia"/>
          <w:color w:val="000000"/>
          <w:sz w:val="32"/>
          <w:szCs w:val="32"/>
        </w:rPr>
        <w:t xml:space="preserve"> </w:t>
      </w:r>
      <w:r w:rsidR="008F459A">
        <w:rPr>
          <w:rFonts w:ascii="Times New Roman" w:hAnsi="Times New Roman"/>
          <w:color w:val="000000"/>
          <w:sz w:val="32"/>
          <w:szCs w:val="32"/>
        </w:rPr>
        <w:t xml:space="preserve"> </w:t>
      </w:r>
      <w:r>
        <w:rPr>
          <w:rFonts w:ascii="Times New Roman" w:hAnsi="Times New Roman" w:hint="eastAsia"/>
          <w:color w:val="000000"/>
          <w:sz w:val="32"/>
          <w:szCs w:val="32"/>
        </w:rPr>
        <w:t>日签字生效，有效期与询价有效期一致，特此声明。</w:t>
      </w:r>
    </w:p>
    <w:p w:rsidR="00D441F6" w:rsidRDefault="00D441F6">
      <w:pPr>
        <w:pStyle w:val="21"/>
        <w:ind w:firstLine="659"/>
        <w:rPr>
          <w:rFonts w:ascii="Times New Roman" w:hAnsi="Times New Roman"/>
          <w:color w:val="000000"/>
          <w:sz w:val="32"/>
          <w:szCs w:val="32"/>
        </w:rPr>
      </w:pPr>
    </w:p>
    <w:p w:rsidR="00D441F6" w:rsidRDefault="006C0505">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受委托人（签字或盖章）：</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bookmarkEnd w:id="4"/>
    <w:p w:rsidR="00D441F6" w:rsidRDefault="006C0505">
      <w:pPr>
        <w:pStyle w:val="12"/>
        <w:ind w:firstLineChars="0" w:firstLine="0"/>
        <w:jc w:val="left"/>
        <w:outlineLvl w:val="1"/>
        <w:rPr>
          <w:rFonts w:eastAsia="黑体"/>
          <w:color w:val="000000"/>
          <w:sz w:val="32"/>
          <w:szCs w:val="32"/>
        </w:rPr>
      </w:pPr>
      <w:r>
        <w:rPr>
          <w:color w:val="000000"/>
          <w:sz w:val="32"/>
          <w:szCs w:val="32"/>
        </w:rPr>
        <w:br w:type="page"/>
      </w:r>
      <w:r w:rsidRPr="008F459A">
        <w:rPr>
          <w:rFonts w:eastAsia="黑体" w:hint="eastAsia"/>
          <w:color w:val="000000"/>
          <w:sz w:val="32"/>
          <w:szCs w:val="32"/>
        </w:rPr>
        <w:lastRenderedPageBreak/>
        <w:t>附件五</w:t>
      </w:r>
      <w:r w:rsidR="008F459A" w:rsidRPr="008F459A">
        <w:rPr>
          <w:rFonts w:eastAsia="黑体" w:hint="eastAsia"/>
          <w:color w:val="000000"/>
          <w:sz w:val="32"/>
          <w:szCs w:val="32"/>
        </w:rPr>
        <w:t xml:space="preserve"> </w:t>
      </w:r>
      <w:r w:rsidRPr="008F459A">
        <w:rPr>
          <w:rFonts w:eastAsia="黑体" w:hint="eastAsia"/>
          <w:color w:val="000000"/>
          <w:sz w:val="32"/>
          <w:szCs w:val="32"/>
        </w:rPr>
        <w:t>承诺函</w:t>
      </w:r>
    </w:p>
    <w:p w:rsidR="000A0185" w:rsidRPr="008F459A" w:rsidRDefault="000A0185">
      <w:pPr>
        <w:pStyle w:val="12"/>
        <w:ind w:firstLineChars="0" w:firstLine="0"/>
        <w:jc w:val="left"/>
        <w:outlineLvl w:val="1"/>
        <w:rPr>
          <w:rFonts w:eastAsia="黑体"/>
          <w:color w:val="000000"/>
          <w:sz w:val="32"/>
          <w:szCs w:val="32"/>
        </w:rPr>
      </w:pPr>
    </w:p>
    <w:p w:rsidR="00D441F6" w:rsidRDefault="006C0505">
      <w:pPr>
        <w:pStyle w:val="12"/>
        <w:ind w:firstLineChars="0" w:firstLine="0"/>
        <w:jc w:val="center"/>
        <w:rPr>
          <w:rFonts w:ascii="仿宋" w:eastAsia="仿宋" w:hAnsi="仿宋"/>
          <w:b/>
          <w:color w:val="000000"/>
          <w:sz w:val="32"/>
          <w:szCs w:val="32"/>
        </w:rPr>
      </w:pPr>
      <w:r w:rsidRPr="008F459A">
        <w:rPr>
          <w:rFonts w:ascii="仿宋" w:eastAsia="仿宋" w:hAnsi="仿宋" w:hint="eastAsia"/>
          <w:b/>
          <w:color w:val="000000"/>
          <w:sz w:val="32"/>
          <w:szCs w:val="32"/>
        </w:rPr>
        <w:t>承诺函</w:t>
      </w:r>
    </w:p>
    <w:p w:rsidR="008F459A" w:rsidRPr="008F459A" w:rsidRDefault="008F459A">
      <w:pPr>
        <w:pStyle w:val="12"/>
        <w:ind w:firstLineChars="0" w:firstLine="0"/>
        <w:jc w:val="center"/>
        <w:rPr>
          <w:rFonts w:ascii="仿宋" w:eastAsia="仿宋" w:hAnsi="仿宋"/>
          <w:b/>
          <w:color w:val="000000"/>
          <w:sz w:val="32"/>
          <w:szCs w:val="32"/>
        </w:rPr>
      </w:pPr>
    </w:p>
    <w:p w:rsidR="00D441F6" w:rsidRPr="008F459A" w:rsidRDefault="00AE37E4">
      <w:pPr>
        <w:rPr>
          <w:rFonts w:ascii="仿宋" w:eastAsia="仿宋" w:hAnsi="仿宋"/>
          <w:color w:val="000000"/>
          <w:sz w:val="32"/>
          <w:szCs w:val="32"/>
        </w:rPr>
      </w:pPr>
      <w:r w:rsidRPr="008F459A">
        <w:rPr>
          <w:rFonts w:ascii="仿宋" w:eastAsia="仿宋" w:hAnsi="仿宋" w:hint="eastAsia"/>
          <w:sz w:val="32"/>
          <w:szCs w:val="32"/>
          <w:u w:val="single"/>
        </w:rPr>
        <w:t>东莞新锋交通能源发展有限公司</w:t>
      </w:r>
      <w:r w:rsidR="006C0505" w:rsidRPr="008F459A">
        <w:rPr>
          <w:rFonts w:ascii="仿宋" w:eastAsia="仿宋" w:hAnsi="仿宋" w:hint="eastAsia"/>
          <w:color w:val="000000"/>
          <w:sz w:val="32"/>
          <w:szCs w:val="32"/>
        </w:rPr>
        <w:t>：</w:t>
      </w:r>
    </w:p>
    <w:p w:rsidR="00D441F6" w:rsidRPr="008F459A" w:rsidRDefault="006C0505">
      <w:pPr>
        <w:pStyle w:val="21"/>
        <w:ind w:firstLineChars="0" w:firstLine="640"/>
        <w:rPr>
          <w:rFonts w:ascii="仿宋" w:eastAsia="仿宋" w:hAnsi="仿宋"/>
          <w:color w:val="000000"/>
          <w:sz w:val="32"/>
          <w:szCs w:val="32"/>
        </w:rPr>
      </w:pPr>
      <w:r w:rsidRPr="008F459A">
        <w:rPr>
          <w:rFonts w:ascii="仿宋" w:eastAsia="仿宋" w:hAnsi="仿宋" w:hint="eastAsia"/>
          <w:color w:val="000000"/>
          <w:sz w:val="32"/>
          <w:szCs w:val="32"/>
        </w:rPr>
        <w:t>我司就参加</w:t>
      </w:r>
      <w:r w:rsidR="00AE37E4" w:rsidRPr="008F459A">
        <w:rPr>
          <w:rFonts w:ascii="仿宋" w:eastAsia="仿宋" w:hAnsi="仿宋" w:hint="eastAsia"/>
          <w:color w:val="000000"/>
          <w:sz w:val="32"/>
          <w:szCs w:val="32"/>
          <w:u w:val="single"/>
        </w:rPr>
        <w:t>一揽子财产保险</w:t>
      </w:r>
      <w:r w:rsidRPr="008F459A">
        <w:rPr>
          <w:rFonts w:ascii="仿宋" w:eastAsia="仿宋" w:hAnsi="仿宋" w:hint="eastAsia"/>
          <w:color w:val="000000"/>
          <w:sz w:val="32"/>
          <w:szCs w:val="32"/>
        </w:rPr>
        <w:t>项目投标工作，</w:t>
      </w:r>
      <w:proofErr w:type="gramStart"/>
      <w:r w:rsidRPr="008F459A">
        <w:rPr>
          <w:rFonts w:ascii="仿宋" w:eastAsia="仿宋" w:hAnsi="仿宋" w:hint="eastAsia"/>
          <w:color w:val="000000"/>
          <w:sz w:val="32"/>
          <w:szCs w:val="32"/>
        </w:rPr>
        <w:t>作出</w:t>
      </w:r>
      <w:proofErr w:type="gramEnd"/>
      <w:r w:rsidRPr="008F459A">
        <w:rPr>
          <w:rFonts w:ascii="仿宋" w:eastAsia="仿宋" w:hAnsi="仿宋" w:hint="eastAsia"/>
          <w:color w:val="000000"/>
          <w:sz w:val="32"/>
          <w:szCs w:val="32"/>
        </w:rPr>
        <w:t>以下承诺：</w:t>
      </w:r>
    </w:p>
    <w:p w:rsidR="00D441F6" w:rsidRPr="008F459A" w:rsidRDefault="006C0505">
      <w:pPr>
        <w:pStyle w:val="21"/>
        <w:ind w:firstLine="659"/>
        <w:rPr>
          <w:rFonts w:ascii="仿宋" w:eastAsia="仿宋" w:hAnsi="仿宋"/>
          <w:color w:val="000000"/>
          <w:sz w:val="32"/>
          <w:szCs w:val="32"/>
        </w:rPr>
      </w:pPr>
      <w:r w:rsidRPr="008F459A">
        <w:rPr>
          <w:rFonts w:ascii="仿宋" w:eastAsia="仿宋" w:hAnsi="仿宋" w:hint="eastAsia"/>
          <w:color w:val="000000"/>
          <w:sz w:val="32"/>
          <w:szCs w:val="32"/>
        </w:rPr>
        <w:t>我公司已充分了解采购项目情况，本次报价</w:t>
      </w:r>
      <w:proofErr w:type="gramStart"/>
      <w:r w:rsidRPr="008F459A">
        <w:rPr>
          <w:rFonts w:ascii="仿宋" w:eastAsia="仿宋" w:hAnsi="仿宋" w:hint="eastAsia"/>
          <w:color w:val="000000"/>
          <w:sz w:val="32"/>
          <w:szCs w:val="32"/>
        </w:rPr>
        <w:t>完全响应</w:t>
      </w:r>
      <w:proofErr w:type="gramEnd"/>
      <w:r w:rsidRPr="008F459A">
        <w:rPr>
          <w:rFonts w:ascii="仿宋" w:eastAsia="仿宋" w:hAnsi="仿宋" w:hint="eastAsia"/>
          <w:color w:val="000000"/>
          <w:sz w:val="32"/>
          <w:szCs w:val="32"/>
        </w:rPr>
        <w:t>询价文件的要求，我公司所提供的</w:t>
      </w:r>
      <w:r w:rsidR="00AE37E4" w:rsidRPr="008F459A">
        <w:rPr>
          <w:rFonts w:ascii="仿宋" w:eastAsia="仿宋" w:hAnsi="仿宋" w:hint="eastAsia"/>
          <w:color w:val="000000"/>
          <w:sz w:val="32"/>
          <w:szCs w:val="32"/>
          <w:u w:val="single"/>
        </w:rPr>
        <w:t>一揽子财产保险</w:t>
      </w:r>
      <w:r w:rsidRPr="008F459A">
        <w:rPr>
          <w:rFonts w:ascii="仿宋" w:eastAsia="仿宋" w:hAnsi="仿宋" w:hint="eastAsia"/>
          <w:color w:val="000000"/>
          <w:sz w:val="32"/>
          <w:szCs w:val="32"/>
        </w:rPr>
        <w:t>等于或优于采购人需求，并承诺如不满足采购人需求，采购人有权取消合同并进行违约处罚。</w:t>
      </w:r>
    </w:p>
    <w:p w:rsidR="00D441F6" w:rsidRPr="008F459A" w:rsidRDefault="00D441F6" w:rsidP="008F459A">
      <w:pPr>
        <w:pStyle w:val="21"/>
        <w:ind w:firstLineChars="0" w:firstLine="0"/>
        <w:rPr>
          <w:rFonts w:ascii="仿宋" w:eastAsia="仿宋" w:hAnsi="仿宋"/>
          <w:color w:val="000000"/>
          <w:sz w:val="32"/>
          <w:szCs w:val="32"/>
        </w:rPr>
      </w:pPr>
    </w:p>
    <w:p w:rsidR="00D441F6" w:rsidRDefault="00D441F6">
      <w:pPr>
        <w:pStyle w:val="21"/>
        <w:ind w:firstLineChars="0" w:firstLine="0"/>
        <w:jc w:val="left"/>
        <w:rPr>
          <w:rFonts w:ascii="Times New Roman" w:hAnsi="Times New Roman"/>
          <w:color w:val="000000"/>
          <w:sz w:val="32"/>
          <w:szCs w:val="32"/>
        </w:rPr>
      </w:pPr>
    </w:p>
    <w:p w:rsidR="00D441F6" w:rsidRDefault="00D441F6">
      <w:pPr>
        <w:jc w:val="left"/>
        <w:rPr>
          <w:rFonts w:eastAsia="仿宋"/>
          <w:color w:val="000000"/>
          <w:sz w:val="32"/>
          <w:szCs w:val="32"/>
        </w:rPr>
      </w:pPr>
    </w:p>
    <w:p w:rsidR="00D441F6" w:rsidRDefault="006C0505">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rsidR="00D441F6" w:rsidRDefault="006C0505">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p w:rsidR="00D441F6" w:rsidRDefault="00D441F6">
      <w:pPr>
        <w:pStyle w:val="21"/>
        <w:ind w:firstLineChars="0" w:firstLine="0"/>
        <w:jc w:val="left"/>
        <w:rPr>
          <w:rFonts w:ascii="Times New Roman" w:hAnsi="Times New Roman"/>
          <w:color w:val="000000"/>
          <w:sz w:val="32"/>
          <w:szCs w:val="32"/>
        </w:rPr>
      </w:pPr>
    </w:p>
    <w:p w:rsidR="00D441F6" w:rsidRDefault="00D441F6">
      <w:pPr>
        <w:pStyle w:val="21"/>
        <w:ind w:firstLineChars="0" w:firstLine="0"/>
        <w:jc w:val="left"/>
        <w:rPr>
          <w:rFonts w:ascii="Times New Roman" w:hAnsi="Times New Roman"/>
          <w:color w:val="000000"/>
          <w:sz w:val="32"/>
          <w:szCs w:val="32"/>
        </w:rPr>
      </w:pPr>
    </w:p>
    <w:p w:rsidR="00D441F6" w:rsidRDefault="00D441F6">
      <w:pPr>
        <w:rPr>
          <w:color w:val="000000"/>
        </w:rPr>
      </w:pPr>
    </w:p>
    <w:p w:rsidR="00D441F6" w:rsidRDefault="00D441F6">
      <w:pPr>
        <w:widowControl/>
        <w:jc w:val="left"/>
        <w:rPr>
          <w:rFonts w:eastAsia="黑体"/>
          <w:color w:val="000000"/>
          <w:sz w:val="28"/>
          <w:szCs w:val="44"/>
        </w:rPr>
      </w:pPr>
    </w:p>
    <w:p w:rsidR="00D441F6" w:rsidRDefault="00D441F6">
      <w:pPr>
        <w:widowControl/>
        <w:jc w:val="left"/>
        <w:rPr>
          <w:rFonts w:eastAsia="黑体"/>
          <w:color w:val="000000"/>
          <w:sz w:val="28"/>
          <w:szCs w:val="44"/>
        </w:rPr>
      </w:pPr>
    </w:p>
    <w:p w:rsidR="00D441F6" w:rsidRPr="00C16780" w:rsidRDefault="00C16780" w:rsidP="00C16780">
      <w:pPr>
        <w:pStyle w:val="Default"/>
      </w:pPr>
      <w:r>
        <w:br w:type="page"/>
      </w:r>
      <w:bookmarkStart w:id="5" w:name="_Hlk40704598"/>
      <w:r w:rsidR="006C0505" w:rsidRPr="008F459A">
        <w:rPr>
          <w:rFonts w:eastAsia="黑体" w:hint="eastAsia"/>
          <w:sz w:val="32"/>
          <w:szCs w:val="32"/>
        </w:rPr>
        <w:lastRenderedPageBreak/>
        <w:t>附件六</w:t>
      </w:r>
      <w:r w:rsidR="008F459A">
        <w:rPr>
          <w:rFonts w:eastAsia="黑体" w:hint="eastAsia"/>
          <w:sz w:val="32"/>
          <w:szCs w:val="32"/>
        </w:rPr>
        <w:t xml:space="preserve"> </w:t>
      </w:r>
      <w:r w:rsidR="006C0505" w:rsidRPr="008F459A">
        <w:rPr>
          <w:rFonts w:eastAsia="黑体" w:hint="eastAsia"/>
          <w:sz w:val="32"/>
          <w:szCs w:val="32"/>
        </w:rPr>
        <w:t>用户需求书</w:t>
      </w:r>
      <w:r w:rsidR="006C0505" w:rsidRPr="008F459A">
        <w:rPr>
          <w:rFonts w:eastAsia="黑体"/>
          <w:sz w:val="32"/>
          <w:szCs w:val="32"/>
        </w:rPr>
        <w:t>/</w:t>
      </w:r>
      <w:r w:rsidR="006C0505" w:rsidRPr="008F459A">
        <w:rPr>
          <w:rFonts w:eastAsia="黑体" w:hint="eastAsia"/>
          <w:sz w:val="32"/>
          <w:szCs w:val="32"/>
        </w:rPr>
        <w:t>技术规范书</w:t>
      </w:r>
    </w:p>
    <w:p w:rsidR="000A0185" w:rsidRDefault="000A0185">
      <w:pPr>
        <w:pStyle w:val="12"/>
        <w:ind w:firstLineChars="0" w:firstLine="0"/>
        <w:jc w:val="center"/>
        <w:rPr>
          <w:rFonts w:ascii="仿宋" w:eastAsia="仿宋" w:hAnsi="仿宋"/>
          <w:b/>
          <w:color w:val="000000"/>
          <w:sz w:val="32"/>
          <w:szCs w:val="32"/>
        </w:rPr>
      </w:pPr>
    </w:p>
    <w:p w:rsidR="00D441F6" w:rsidRDefault="006C0505">
      <w:pPr>
        <w:pStyle w:val="12"/>
        <w:ind w:firstLineChars="0" w:firstLine="0"/>
        <w:jc w:val="center"/>
        <w:rPr>
          <w:rFonts w:ascii="仿宋" w:eastAsia="仿宋" w:hAnsi="仿宋"/>
          <w:b/>
          <w:color w:val="000000"/>
          <w:sz w:val="32"/>
          <w:szCs w:val="32"/>
        </w:rPr>
      </w:pPr>
      <w:r w:rsidRPr="008F459A">
        <w:rPr>
          <w:rFonts w:ascii="仿宋" w:eastAsia="仿宋" w:hAnsi="仿宋" w:hint="eastAsia"/>
          <w:b/>
          <w:color w:val="000000"/>
          <w:sz w:val="32"/>
          <w:szCs w:val="32"/>
        </w:rPr>
        <w:t>用户需求书</w:t>
      </w:r>
      <w:r w:rsidRPr="008F459A">
        <w:rPr>
          <w:rFonts w:ascii="仿宋" w:eastAsia="仿宋" w:hAnsi="仿宋"/>
          <w:b/>
          <w:color w:val="000000"/>
          <w:sz w:val="32"/>
          <w:szCs w:val="32"/>
        </w:rPr>
        <w:t>/</w:t>
      </w:r>
      <w:r w:rsidRPr="008F459A">
        <w:rPr>
          <w:rFonts w:ascii="仿宋" w:eastAsia="仿宋" w:hAnsi="仿宋" w:hint="eastAsia"/>
          <w:b/>
          <w:color w:val="000000"/>
          <w:sz w:val="32"/>
          <w:szCs w:val="32"/>
        </w:rPr>
        <w:t>技术规范书</w:t>
      </w:r>
    </w:p>
    <w:p w:rsidR="000A0185" w:rsidRPr="008F459A" w:rsidRDefault="000A0185">
      <w:pPr>
        <w:pStyle w:val="12"/>
        <w:ind w:firstLineChars="0" w:firstLine="0"/>
        <w:jc w:val="center"/>
        <w:rPr>
          <w:rFonts w:ascii="仿宋" w:eastAsia="仿宋" w:hAnsi="仿宋"/>
          <w:b/>
          <w:color w:val="000000"/>
          <w:sz w:val="32"/>
          <w:szCs w:val="32"/>
        </w:rPr>
      </w:pPr>
    </w:p>
    <w:p w:rsidR="00AE37E4" w:rsidRPr="008F459A" w:rsidRDefault="00AE37E4" w:rsidP="008F459A">
      <w:pPr>
        <w:ind w:firstLineChars="200" w:firstLine="643"/>
        <w:rPr>
          <w:rFonts w:ascii="仿宋" w:eastAsia="仿宋" w:hAnsi="仿宋"/>
          <w:sz w:val="32"/>
          <w:szCs w:val="32"/>
        </w:rPr>
      </w:pPr>
      <w:r w:rsidRPr="008F459A">
        <w:rPr>
          <w:rFonts w:ascii="仿宋" w:eastAsia="仿宋" w:hAnsi="仿宋"/>
          <w:b/>
          <w:sz w:val="32"/>
          <w:szCs w:val="32"/>
        </w:rPr>
        <w:t>一、项目概况</w:t>
      </w:r>
    </w:p>
    <w:p w:rsidR="00AE37E4" w:rsidRPr="008F459A" w:rsidRDefault="00AE37E4" w:rsidP="008F459A">
      <w:pPr>
        <w:ind w:firstLineChars="200" w:firstLine="640"/>
        <w:rPr>
          <w:rFonts w:ascii="仿宋" w:eastAsia="仿宋" w:hAnsi="仿宋"/>
          <w:sz w:val="32"/>
          <w:szCs w:val="32"/>
        </w:rPr>
      </w:pPr>
      <w:r w:rsidRPr="008F459A">
        <w:rPr>
          <w:rFonts w:ascii="仿宋" w:eastAsia="仿宋" w:hAnsi="仿宋"/>
          <w:sz w:val="32"/>
          <w:szCs w:val="32"/>
        </w:rPr>
        <w:t>东莞新锋交通能源发展有限公司一揽子</w:t>
      </w:r>
      <w:r w:rsidR="008F459A">
        <w:rPr>
          <w:rFonts w:ascii="仿宋" w:eastAsia="仿宋" w:hAnsi="仿宋" w:hint="eastAsia"/>
          <w:sz w:val="32"/>
          <w:szCs w:val="32"/>
        </w:rPr>
        <w:t>财产</w:t>
      </w:r>
      <w:r w:rsidR="008F459A">
        <w:rPr>
          <w:rFonts w:ascii="仿宋" w:eastAsia="仿宋" w:hAnsi="仿宋"/>
          <w:sz w:val="32"/>
          <w:szCs w:val="32"/>
        </w:rPr>
        <w:t>保险（含雇主责任险、公众责任</w:t>
      </w:r>
      <w:r w:rsidRPr="008F459A">
        <w:rPr>
          <w:rFonts w:ascii="仿宋" w:eastAsia="仿宋" w:hAnsi="仿宋"/>
          <w:sz w:val="32"/>
          <w:szCs w:val="32"/>
        </w:rPr>
        <w:t>险、财产一切险、机器损坏险）将于202</w:t>
      </w:r>
      <w:r w:rsidR="008F459A">
        <w:rPr>
          <w:rFonts w:ascii="仿宋" w:eastAsia="仿宋" w:hAnsi="仿宋"/>
          <w:sz w:val="32"/>
          <w:szCs w:val="32"/>
        </w:rPr>
        <w:t>6</w:t>
      </w:r>
      <w:r w:rsidRPr="008F459A">
        <w:rPr>
          <w:rFonts w:ascii="仿宋" w:eastAsia="仿宋" w:hAnsi="仿宋"/>
          <w:sz w:val="32"/>
          <w:szCs w:val="32"/>
        </w:rPr>
        <w:t>年9月20日到期，现需采购202</w:t>
      </w:r>
      <w:r w:rsidR="008F459A">
        <w:rPr>
          <w:rFonts w:ascii="仿宋" w:eastAsia="仿宋" w:hAnsi="仿宋"/>
          <w:sz w:val="32"/>
          <w:szCs w:val="32"/>
        </w:rPr>
        <w:t>6</w:t>
      </w:r>
      <w:r w:rsidRPr="008F459A">
        <w:rPr>
          <w:rFonts w:ascii="仿宋" w:eastAsia="仿宋" w:hAnsi="仿宋"/>
          <w:sz w:val="32"/>
          <w:szCs w:val="32"/>
        </w:rPr>
        <w:t>-202</w:t>
      </w:r>
      <w:r w:rsidR="008F459A">
        <w:rPr>
          <w:rFonts w:ascii="仿宋" w:eastAsia="仿宋" w:hAnsi="仿宋"/>
          <w:sz w:val="32"/>
          <w:szCs w:val="32"/>
        </w:rPr>
        <w:t>7</w:t>
      </w:r>
      <w:r w:rsidRPr="008F459A">
        <w:rPr>
          <w:rFonts w:ascii="仿宋" w:eastAsia="仿宋" w:hAnsi="仿宋"/>
          <w:sz w:val="32"/>
          <w:szCs w:val="32"/>
        </w:rPr>
        <w:t>年度一揽子</w:t>
      </w:r>
      <w:r w:rsidR="008F459A">
        <w:rPr>
          <w:rFonts w:ascii="仿宋" w:eastAsia="仿宋" w:hAnsi="仿宋" w:hint="eastAsia"/>
          <w:sz w:val="32"/>
          <w:szCs w:val="32"/>
        </w:rPr>
        <w:t>财产</w:t>
      </w:r>
      <w:r w:rsidRPr="008F459A">
        <w:rPr>
          <w:rFonts w:ascii="仿宋" w:eastAsia="仿宋" w:hAnsi="仿宋"/>
          <w:sz w:val="32"/>
          <w:szCs w:val="32"/>
        </w:rPr>
        <w:t>保险服务。</w:t>
      </w:r>
    </w:p>
    <w:p w:rsidR="00AE37E4" w:rsidRPr="008F459A" w:rsidRDefault="00AE37E4" w:rsidP="008F459A">
      <w:pPr>
        <w:ind w:firstLineChars="200" w:firstLine="643"/>
        <w:rPr>
          <w:rFonts w:ascii="仿宋" w:eastAsia="仿宋" w:hAnsi="仿宋"/>
          <w:sz w:val="32"/>
          <w:szCs w:val="32"/>
        </w:rPr>
      </w:pPr>
      <w:r w:rsidRPr="008F459A">
        <w:rPr>
          <w:rFonts w:ascii="仿宋" w:eastAsia="仿宋" w:hAnsi="仿宋"/>
          <w:b/>
          <w:sz w:val="32"/>
          <w:szCs w:val="32"/>
        </w:rPr>
        <w:t>二、保险范围及要求</w:t>
      </w:r>
    </w:p>
    <w:p w:rsidR="00AE37E4" w:rsidRPr="008F459A" w:rsidRDefault="008F459A" w:rsidP="008F459A">
      <w:pPr>
        <w:ind w:firstLineChars="200" w:firstLine="640"/>
        <w:rPr>
          <w:rFonts w:ascii="仿宋" w:eastAsia="仿宋" w:hAnsi="仿宋"/>
          <w:sz w:val="32"/>
          <w:szCs w:val="32"/>
        </w:rPr>
      </w:pPr>
      <w:r>
        <w:rPr>
          <w:rFonts w:ascii="仿宋" w:eastAsia="仿宋" w:hAnsi="仿宋"/>
          <w:sz w:val="32"/>
          <w:szCs w:val="32"/>
        </w:rPr>
        <w:t>1.雇主责任</w:t>
      </w:r>
      <w:r w:rsidR="00AE37E4" w:rsidRPr="008F459A">
        <w:rPr>
          <w:rFonts w:ascii="仿宋" w:eastAsia="仿宋" w:hAnsi="仿宋"/>
          <w:sz w:val="32"/>
          <w:szCs w:val="32"/>
        </w:rPr>
        <w:t>险</w:t>
      </w:r>
    </w:p>
    <w:p w:rsidR="00AE37E4" w:rsidRPr="008F459A" w:rsidRDefault="008F459A" w:rsidP="008F459A">
      <w:pPr>
        <w:ind w:firstLineChars="200" w:firstLine="640"/>
        <w:rPr>
          <w:rFonts w:ascii="仿宋" w:eastAsia="仿宋" w:hAnsi="仿宋"/>
          <w:sz w:val="32"/>
          <w:szCs w:val="32"/>
        </w:rPr>
      </w:pPr>
      <w:r>
        <w:rPr>
          <w:rFonts w:ascii="仿宋" w:eastAsia="仿宋" w:hAnsi="仿宋"/>
          <w:sz w:val="32"/>
          <w:szCs w:val="32"/>
        </w:rPr>
        <w:t>2.公众责任</w:t>
      </w:r>
      <w:r w:rsidR="00AE37E4" w:rsidRPr="008F459A">
        <w:rPr>
          <w:rFonts w:ascii="仿宋" w:eastAsia="仿宋" w:hAnsi="仿宋"/>
          <w:sz w:val="32"/>
          <w:szCs w:val="32"/>
        </w:rPr>
        <w:t>险</w:t>
      </w:r>
    </w:p>
    <w:p w:rsidR="00AE37E4" w:rsidRPr="008F459A" w:rsidRDefault="008F459A" w:rsidP="008F459A">
      <w:pPr>
        <w:ind w:firstLineChars="200" w:firstLine="640"/>
        <w:rPr>
          <w:rFonts w:ascii="仿宋" w:eastAsia="仿宋" w:hAnsi="仿宋"/>
          <w:sz w:val="32"/>
          <w:szCs w:val="32"/>
        </w:rPr>
      </w:pPr>
      <w:r>
        <w:rPr>
          <w:rFonts w:ascii="仿宋" w:eastAsia="仿宋" w:hAnsi="仿宋"/>
          <w:sz w:val="32"/>
          <w:szCs w:val="32"/>
        </w:rPr>
        <w:t>3.</w:t>
      </w:r>
      <w:r w:rsidR="00AE37E4" w:rsidRPr="008F459A">
        <w:rPr>
          <w:rFonts w:ascii="仿宋" w:eastAsia="仿宋" w:hAnsi="仿宋"/>
          <w:sz w:val="32"/>
          <w:szCs w:val="32"/>
        </w:rPr>
        <w:t>财产一切险</w:t>
      </w:r>
    </w:p>
    <w:p w:rsidR="00AE37E4" w:rsidRPr="008F459A" w:rsidRDefault="008F459A" w:rsidP="008F459A">
      <w:pPr>
        <w:ind w:firstLineChars="200" w:firstLine="640"/>
        <w:rPr>
          <w:rFonts w:ascii="仿宋" w:eastAsia="仿宋" w:hAnsi="仿宋"/>
          <w:sz w:val="32"/>
          <w:szCs w:val="32"/>
        </w:rPr>
      </w:pPr>
      <w:r>
        <w:rPr>
          <w:rFonts w:ascii="仿宋" w:eastAsia="仿宋" w:hAnsi="仿宋"/>
          <w:sz w:val="32"/>
          <w:szCs w:val="32"/>
        </w:rPr>
        <w:t>4.</w:t>
      </w:r>
      <w:r w:rsidR="00AE37E4" w:rsidRPr="008F459A">
        <w:rPr>
          <w:rFonts w:ascii="仿宋" w:eastAsia="仿宋" w:hAnsi="仿宋"/>
          <w:sz w:val="32"/>
          <w:szCs w:val="32"/>
        </w:rPr>
        <w:t>机器损坏险</w:t>
      </w:r>
    </w:p>
    <w:p w:rsidR="00AE37E4" w:rsidRPr="008F459A" w:rsidRDefault="00AE37E4" w:rsidP="008F459A">
      <w:pPr>
        <w:ind w:firstLineChars="200" w:firstLine="643"/>
        <w:rPr>
          <w:rFonts w:ascii="仿宋" w:eastAsia="仿宋" w:hAnsi="仿宋"/>
          <w:sz w:val="32"/>
          <w:szCs w:val="32"/>
        </w:rPr>
      </w:pPr>
      <w:r w:rsidRPr="008F459A">
        <w:rPr>
          <w:rFonts w:ascii="仿宋" w:eastAsia="仿宋" w:hAnsi="仿宋"/>
          <w:b/>
          <w:sz w:val="32"/>
          <w:szCs w:val="32"/>
        </w:rPr>
        <w:t>三、报价要求</w:t>
      </w:r>
    </w:p>
    <w:p w:rsidR="00AE37E4" w:rsidRPr="008F459A" w:rsidRDefault="00AE37E4" w:rsidP="008F459A">
      <w:pPr>
        <w:ind w:firstLineChars="200" w:firstLine="640"/>
        <w:rPr>
          <w:rFonts w:ascii="仿宋" w:eastAsia="仿宋" w:hAnsi="仿宋"/>
          <w:sz w:val="32"/>
          <w:szCs w:val="32"/>
        </w:rPr>
      </w:pPr>
      <w:r w:rsidRPr="008F459A">
        <w:rPr>
          <w:rFonts w:ascii="仿宋" w:eastAsia="仿宋" w:hAnsi="仿宋"/>
          <w:sz w:val="32"/>
          <w:szCs w:val="32"/>
        </w:rPr>
        <w:t>响应人应根据东莞新锋交通能源发展有限公司2025-2026年资产购置报表等资料，对上述四项保险进行综合报价。</w:t>
      </w:r>
    </w:p>
    <w:p w:rsidR="00AE37E4" w:rsidRPr="008F459A" w:rsidRDefault="00AE37E4" w:rsidP="008F459A">
      <w:pPr>
        <w:ind w:firstLineChars="200" w:firstLine="643"/>
        <w:rPr>
          <w:rFonts w:ascii="仿宋" w:eastAsia="仿宋" w:hAnsi="仿宋"/>
          <w:sz w:val="32"/>
          <w:szCs w:val="32"/>
        </w:rPr>
      </w:pPr>
      <w:r w:rsidRPr="008F459A">
        <w:rPr>
          <w:rFonts w:ascii="仿宋" w:eastAsia="仿宋" w:hAnsi="仿宋"/>
          <w:b/>
          <w:sz w:val="32"/>
          <w:szCs w:val="32"/>
        </w:rPr>
        <w:t>四、服务期限</w:t>
      </w:r>
    </w:p>
    <w:p w:rsidR="00AE37E4" w:rsidRPr="008F459A" w:rsidRDefault="00AE37E4" w:rsidP="008F459A">
      <w:pPr>
        <w:ind w:firstLineChars="200" w:firstLine="640"/>
        <w:rPr>
          <w:rFonts w:ascii="仿宋" w:eastAsia="仿宋" w:hAnsi="仿宋"/>
          <w:sz w:val="32"/>
          <w:szCs w:val="32"/>
        </w:rPr>
      </w:pPr>
      <w:r w:rsidRPr="008F459A">
        <w:rPr>
          <w:rFonts w:ascii="仿宋" w:eastAsia="仿宋" w:hAnsi="仿宋"/>
          <w:sz w:val="32"/>
          <w:szCs w:val="32"/>
        </w:rPr>
        <w:t>保险期限：一年（202</w:t>
      </w:r>
      <w:r w:rsidR="008F459A">
        <w:rPr>
          <w:rFonts w:ascii="仿宋" w:eastAsia="仿宋" w:hAnsi="仿宋"/>
          <w:sz w:val="32"/>
          <w:szCs w:val="32"/>
        </w:rPr>
        <w:t>6</w:t>
      </w:r>
      <w:r w:rsidRPr="008F459A">
        <w:rPr>
          <w:rFonts w:ascii="仿宋" w:eastAsia="仿宋" w:hAnsi="仿宋"/>
          <w:sz w:val="32"/>
          <w:szCs w:val="32"/>
        </w:rPr>
        <w:t>年9月20日至202</w:t>
      </w:r>
      <w:r w:rsidR="008F459A">
        <w:rPr>
          <w:rFonts w:ascii="仿宋" w:eastAsia="仿宋" w:hAnsi="仿宋"/>
          <w:sz w:val="32"/>
          <w:szCs w:val="32"/>
        </w:rPr>
        <w:t>7</w:t>
      </w:r>
      <w:r w:rsidRPr="008F459A">
        <w:rPr>
          <w:rFonts w:ascii="仿宋" w:eastAsia="仿宋" w:hAnsi="仿宋"/>
          <w:sz w:val="32"/>
          <w:szCs w:val="32"/>
        </w:rPr>
        <w:t>年9月19日）</w:t>
      </w:r>
      <w:r w:rsidR="008F459A">
        <w:rPr>
          <w:rFonts w:ascii="仿宋" w:eastAsia="仿宋" w:hAnsi="仿宋" w:hint="eastAsia"/>
          <w:sz w:val="32"/>
          <w:szCs w:val="32"/>
        </w:rPr>
        <w:t>。</w:t>
      </w:r>
    </w:p>
    <w:p w:rsidR="00D441F6" w:rsidRPr="00AE37E4" w:rsidRDefault="00D441F6" w:rsidP="00AE37E4">
      <w:pPr>
        <w:spacing w:line="360" w:lineRule="auto"/>
        <w:jc w:val="left"/>
        <w:rPr>
          <w:rFonts w:eastAsia="仿宋_GB2312"/>
          <w:color w:val="000000"/>
          <w:sz w:val="32"/>
          <w:szCs w:val="32"/>
        </w:rPr>
      </w:pPr>
    </w:p>
    <w:p w:rsidR="00D441F6" w:rsidRDefault="00D441F6">
      <w:pPr>
        <w:spacing w:line="360" w:lineRule="auto"/>
        <w:jc w:val="center"/>
        <w:rPr>
          <w:rFonts w:eastAsia="仿宋_GB2312"/>
          <w:color w:val="000000"/>
          <w:sz w:val="32"/>
          <w:szCs w:val="32"/>
        </w:rPr>
      </w:pPr>
      <w:bookmarkStart w:id="6" w:name="_Toc148265712"/>
      <w:bookmarkEnd w:id="2"/>
      <w:bookmarkEnd w:id="5"/>
      <w:bookmarkEnd w:id="6"/>
    </w:p>
    <w:sectPr w:rsidR="00D441F6">
      <w:pgSz w:w="11907" w:h="16840"/>
      <w:pgMar w:top="1531" w:right="1588" w:bottom="1418" w:left="1418" w:header="851" w:footer="1191" w:gutter="0"/>
      <w:cols w:space="720"/>
      <w:docGrid w:type="linesAndChars"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184" w:rsidRDefault="009D3184">
      <w:r>
        <w:separator/>
      </w:r>
    </w:p>
  </w:endnote>
  <w:endnote w:type="continuationSeparator" w:id="0">
    <w:p w:rsidR="009D3184" w:rsidRDefault="009D3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LF">
    <w:altName w:val="Times New Roman"/>
    <w:charset w:val="00"/>
    <w:family w:val="auto"/>
    <w:pitch w:val="default"/>
    <w:sig w:usb0="00000000" w:usb1="00000000" w:usb2="00000000" w:usb3="00000000" w:csb0="00000097"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184" w:rsidRDefault="009D3184">
      <w:r>
        <w:separator/>
      </w:r>
    </w:p>
  </w:footnote>
  <w:footnote w:type="continuationSeparator" w:id="0">
    <w:p w:rsidR="009D3184" w:rsidRDefault="009D31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1F6" w:rsidRDefault="00D441F6">
    <w:pPr>
      <w:pStyle w:val="af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E6F"/>
    <w:multiLevelType w:val="multilevel"/>
    <w:tmpl w:val="02BA4E6F"/>
    <w:lvl w:ilvl="0">
      <w:start w:val="1"/>
      <w:numFmt w:val="bullet"/>
      <w:pStyle w:val="a"/>
      <w:lvlText w:val=""/>
      <w:lvlJc w:val="left"/>
      <w:pPr>
        <w:ind w:left="960" w:hanging="48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15:restartNumberingAfterBreak="0">
    <w:nsid w:val="6099A159"/>
    <w:multiLevelType w:val="singleLevel"/>
    <w:tmpl w:val="6099A159"/>
    <w:lvl w:ilvl="0">
      <w:start w:val="1"/>
      <w:numFmt w:val="decimal"/>
      <w:suff w:val="nothing"/>
      <w:lvlText w:val="%1、"/>
      <w:lvlJc w:val="left"/>
      <w:rPr>
        <w:rFonts w:cs="Times New Roman"/>
      </w:rPr>
    </w:lvl>
  </w:abstractNum>
  <w:abstractNum w:abstractNumId="2" w15:restartNumberingAfterBreak="0">
    <w:nsid w:val="68B40337"/>
    <w:multiLevelType w:val="multilevel"/>
    <w:tmpl w:val="68B40337"/>
    <w:lvl w:ilvl="0">
      <w:start w:val="1"/>
      <w:numFmt w:val="japaneseCounting"/>
      <w:pStyle w:val="a0"/>
      <w:lvlText w:val="%1．"/>
      <w:lvlJc w:val="left"/>
      <w:pPr>
        <w:tabs>
          <w:tab w:val="left" w:pos="510"/>
        </w:tabs>
        <w:ind w:left="510" w:hanging="510"/>
      </w:pPr>
      <w:rPr>
        <w:rFonts w:cs="Times New Roman" w:hint="default"/>
        <w:b/>
        <w:sz w:val="21"/>
        <w:szCs w:val="21"/>
      </w:rPr>
    </w:lvl>
    <w:lvl w:ilvl="1">
      <w:start w:val="1"/>
      <w:numFmt w:val="decimal"/>
      <w:lvlText w:val="%2."/>
      <w:lvlJc w:val="left"/>
      <w:pPr>
        <w:tabs>
          <w:tab w:val="left" w:pos="840"/>
        </w:tabs>
        <w:ind w:left="840" w:hanging="420"/>
      </w:pPr>
      <w:rPr>
        <w:rFonts w:cs="Times New Roman" w:hint="default"/>
        <w:b w:val="0"/>
        <w:sz w:val="21"/>
        <w:szCs w:val="21"/>
      </w:rPr>
    </w:lvl>
    <w:lvl w:ilvl="2">
      <w:start w:val="3"/>
      <w:numFmt w:val="decimal"/>
      <w:lvlText w:val="%3）"/>
      <w:lvlJc w:val="left"/>
      <w:pPr>
        <w:tabs>
          <w:tab w:val="left" w:pos="1200"/>
        </w:tabs>
        <w:ind w:left="1200" w:hanging="360"/>
      </w:pPr>
      <w:rPr>
        <w:rFonts w:cs="Times New Roman"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bordersDoNotSurroundHeader/>
  <w:bordersDoNotSurroundFooter/>
  <w:proofState w:spelling="clean" w:grammar="clean"/>
  <w:doNotTrackMoves/>
  <w:documentProtection w:edit="readOnly" w:formatting="1" w:enforcement="0"/>
  <w:defaultTabStop w:val="420"/>
  <w:drawingGridVerticalSpacing w:val="159"/>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M5ZmE1ZTg2YWQyZjkyNDFjNDRlY2FmM2Y3Yzg0ZDMifQ=="/>
  </w:docVars>
  <w:rsids>
    <w:rsidRoot w:val="00BD5ED0"/>
    <w:rsid w:val="00005B73"/>
    <w:rsid w:val="00012BFA"/>
    <w:rsid w:val="00045122"/>
    <w:rsid w:val="00047F1B"/>
    <w:rsid w:val="000503CE"/>
    <w:rsid w:val="00051BD7"/>
    <w:rsid w:val="000535B8"/>
    <w:rsid w:val="00055419"/>
    <w:rsid w:val="000616CD"/>
    <w:rsid w:val="00063F50"/>
    <w:rsid w:val="0007421E"/>
    <w:rsid w:val="000742A1"/>
    <w:rsid w:val="00074383"/>
    <w:rsid w:val="00077653"/>
    <w:rsid w:val="000930FE"/>
    <w:rsid w:val="000941B8"/>
    <w:rsid w:val="000A0185"/>
    <w:rsid w:val="000A0257"/>
    <w:rsid w:val="000A0DFB"/>
    <w:rsid w:val="000B72CC"/>
    <w:rsid w:val="000B79D1"/>
    <w:rsid w:val="000B7FE4"/>
    <w:rsid w:val="000C0834"/>
    <w:rsid w:val="000C2B30"/>
    <w:rsid w:val="000C2D95"/>
    <w:rsid w:val="000C327D"/>
    <w:rsid w:val="000C4264"/>
    <w:rsid w:val="000C5481"/>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8C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4B19"/>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187B"/>
    <w:rsid w:val="002E2198"/>
    <w:rsid w:val="002E2C71"/>
    <w:rsid w:val="002E59B0"/>
    <w:rsid w:val="002E6516"/>
    <w:rsid w:val="002F109A"/>
    <w:rsid w:val="002F1157"/>
    <w:rsid w:val="002F357E"/>
    <w:rsid w:val="002F3749"/>
    <w:rsid w:val="002F3DE0"/>
    <w:rsid w:val="003039A2"/>
    <w:rsid w:val="0031424A"/>
    <w:rsid w:val="00314845"/>
    <w:rsid w:val="00317381"/>
    <w:rsid w:val="00327DE2"/>
    <w:rsid w:val="00327FC7"/>
    <w:rsid w:val="00331421"/>
    <w:rsid w:val="003425FB"/>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3EF2"/>
    <w:rsid w:val="00404AF8"/>
    <w:rsid w:val="00407262"/>
    <w:rsid w:val="004113A9"/>
    <w:rsid w:val="00412BC5"/>
    <w:rsid w:val="0042773C"/>
    <w:rsid w:val="004321F7"/>
    <w:rsid w:val="004333CD"/>
    <w:rsid w:val="00433918"/>
    <w:rsid w:val="004407A6"/>
    <w:rsid w:val="00441C2E"/>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7CE"/>
    <w:rsid w:val="004F2DA5"/>
    <w:rsid w:val="004F3897"/>
    <w:rsid w:val="004F5933"/>
    <w:rsid w:val="0050381E"/>
    <w:rsid w:val="00507325"/>
    <w:rsid w:val="005132C7"/>
    <w:rsid w:val="00513E78"/>
    <w:rsid w:val="0052004C"/>
    <w:rsid w:val="00520138"/>
    <w:rsid w:val="005210A5"/>
    <w:rsid w:val="00523326"/>
    <w:rsid w:val="005371FF"/>
    <w:rsid w:val="005461F1"/>
    <w:rsid w:val="00553277"/>
    <w:rsid w:val="00560A5A"/>
    <w:rsid w:val="00561B95"/>
    <w:rsid w:val="00565B17"/>
    <w:rsid w:val="0058123D"/>
    <w:rsid w:val="00590112"/>
    <w:rsid w:val="005943DB"/>
    <w:rsid w:val="005968DF"/>
    <w:rsid w:val="005A2903"/>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0505"/>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51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D7284"/>
    <w:rsid w:val="007E314C"/>
    <w:rsid w:val="007E31BF"/>
    <w:rsid w:val="007E751A"/>
    <w:rsid w:val="007E7F57"/>
    <w:rsid w:val="007F3480"/>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459A"/>
    <w:rsid w:val="008F5E1F"/>
    <w:rsid w:val="008F63E9"/>
    <w:rsid w:val="00902E6B"/>
    <w:rsid w:val="00904635"/>
    <w:rsid w:val="00906EEE"/>
    <w:rsid w:val="0090741A"/>
    <w:rsid w:val="00911170"/>
    <w:rsid w:val="009137D0"/>
    <w:rsid w:val="009160E2"/>
    <w:rsid w:val="00916BD1"/>
    <w:rsid w:val="00921906"/>
    <w:rsid w:val="00926ED4"/>
    <w:rsid w:val="00927186"/>
    <w:rsid w:val="00927AF0"/>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D3184"/>
    <w:rsid w:val="009F03D0"/>
    <w:rsid w:val="009F05E5"/>
    <w:rsid w:val="009F34D1"/>
    <w:rsid w:val="009F523B"/>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613"/>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37E4"/>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560B"/>
    <w:rsid w:val="00B67CEE"/>
    <w:rsid w:val="00B72957"/>
    <w:rsid w:val="00B73956"/>
    <w:rsid w:val="00B75E79"/>
    <w:rsid w:val="00B8143C"/>
    <w:rsid w:val="00B84BD7"/>
    <w:rsid w:val="00B87690"/>
    <w:rsid w:val="00B87F6F"/>
    <w:rsid w:val="00B9040F"/>
    <w:rsid w:val="00B92C68"/>
    <w:rsid w:val="00B95683"/>
    <w:rsid w:val="00B979FB"/>
    <w:rsid w:val="00BB0DC5"/>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6780"/>
    <w:rsid w:val="00C1766C"/>
    <w:rsid w:val="00C26BEC"/>
    <w:rsid w:val="00C36E31"/>
    <w:rsid w:val="00C4146E"/>
    <w:rsid w:val="00C436F0"/>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41F6"/>
    <w:rsid w:val="00D45A27"/>
    <w:rsid w:val="00D4629C"/>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3FC"/>
    <w:rsid w:val="00DF7AB5"/>
    <w:rsid w:val="00DF7F0A"/>
    <w:rsid w:val="00E21013"/>
    <w:rsid w:val="00E21941"/>
    <w:rsid w:val="00E30D18"/>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5679D0"/>
    <w:rsid w:val="028F0228"/>
    <w:rsid w:val="035D4211"/>
    <w:rsid w:val="037D5EE3"/>
    <w:rsid w:val="04CF6E29"/>
    <w:rsid w:val="05111DAD"/>
    <w:rsid w:val="059366CF"/>
    <w:rsid w:val="05D00163"/>
    <w:rsid w:val="06F15928"/>
    <w:rsid w:val="077C34B8"/>
    <w:rsid w:val="07A209C4"/>
    <w:rsid w:val="080D26DA"/>
    <w:rsid w:val="08284245"/>
    <w:rsid w:val="086F1260"/>
    <w:rsid w:val="0880226D"/>
    <w:rsid w:val="089F2BDE"/>
    <w:rsid w:val="08BB2505"/>
    <w:rsid w:val="099A07E1"/>
    <w:rsid w:val="0A9B4FED"/>
    <w:rsid w:val="0B0C0A79"/>
    <w:rsid w:val="0B451F6A"/>
    <w:rsid w:val="0BA14D3A"/>
    <w:rsid w:val="0C6F4C8D"/>
    <w:rsid w:val="0D0E0EB6"/>
    <w:rsid w:val="0DE142CB"/>
    <w:rsid w:val="0FDC1CDC"/>
    <w:rsid w:val="10223C48"/>
    <w:rsid w:val="12475EA9"/>
    <w:rsid w:val="133360BD"/>
    <w:rsid w:val="137F7471"/>
    <w:rsid w:val="146E4633"/>
    <w:rsid w:val="150412EA"/>
    <w:rsid w:val="171438BA"/>
    <w:rsid w:val="17230955"/>
    <w:rsid w:val="180F5427"/>
    <w:rsid w:val="182770BA"/>
    <w:rsid w:val="18863017"/>
    <w:rsid w:val="18AC6D73"/>
    <w:rsid w:val="1B4716B4"/>
    <w:rsid w:val="1BEE7E74"/>
    <w:rsid w:val="1C08419D"/>
    <w:rsid w:val="1D4D5FFD"/>
    <w:rsid w:val="1EB43554"/>
    <w:rsid w:val="1F7A0970"/>
    <w:rsid w:val="209E2C67"/>
    <w:rsid w:val="21581D11"/>
    <w:rsid w:val="216F32CA"/>
    <w:rsid w:val="22124112"/>
    <w:rsid w:val="225C19C8"/>
    <w:rsid w:val="23F57352"/>
    <w:rsid w:val="249A7996"/>
    <w:rsid w:val="261C543B"/>
    <w:rsid w:val="267E2359"/>
    <w:rsid w:val="26BC7CBC"/>
    <w:rsid w:val="27447ED5"/>
    <w:rsid w:val="275F3A77"/>
    <w:rsid w:val="284F0253"/>
    <w:rsid w:val="28644870"/>
    <w:rsid w:val="2AC5216B"/>
    <w:rsid w:val="2AE949DF"/>
    <w:rsid w:val="2B2C3F7A"/>
    <w:rsid w:val="2B3B474B"/>
    <w:rsid w:val="2B8D044E"/>
    <w:rsid w:val="2B8E43CA"/>
    <w:rsid w:val="2C016BB8"/>
    <w:rsid w:val="2D77461B"/>
    <w:rsid w:val="2E015014"/>
    <w:rsid w:val="2E400C5F"/>
    <w:rsid w:val="2E5209E3"/>
    <w:rsid w:val="2EB01AFE"/>
    <w:rsid w:val="2F02606D"/>
    <w:rsid w:val="30592C7B"/>
    <w:rsid w:val="30D1119A"/>
    <w:rsid w:val="30F12F4C"/>
    <w:rsid w:val="3112402E"/>
    <w:rsid w:val="313D3E38"/>
    <w:rsid w:val="32611BF0"/>
    <w:rsid w:val="33A83294"/>
    <w:rsid w:val="34011E26"/>
    <w:rsid w:val="341B4D23"/>
    <w:rsid w:val="345C5D91"/>
    <w:rsid w:val="35613714"/>
    <w:rsid w:val="358C4411"/>
    <w:rsid w:val="36A81FB2"/>
    <w:rsid w:val="3722158D"/>
    <w:rsid w:val="375E09FC"/>
    <w:rsid w:val="38525FA9"/>
    <w:rsid w:val="39003F1D"/>
    <w:rsid w:val="39276876"/>
    <w:rsid w:val="392B2930"/>
    <w:rsid w:val="3AB56764"/>
    <w:rsid w:val="3AC853CC"/>
    <w:rsid w:val="3B66136D"/>
    <w:rsid w:val="3C582CD8"/>
    <w:rsid w:val="3E094E14"/>
    <w:rsid w:val="3E2546CD"/>
    <w:rsid w:val="3E5874B7"/>
    <w:rsid w:val="40531C58"/>
    <w:rsid w:val="41192D98"/>
    <w:rsid w:val="413E5CD9"/>
    <w:rsid w:val="43425F9D"/>
    <w:rsid w:val="43F465D0"/>
    <w:rsid w:val="442A053D"/>
    <w:rsid w:val="44440739"/>
    <w:rsid w:val="446F65B8"/>
    <w:rsid w:val="44F057A6"/>
    <w:rsid w:val="45A95346"/>
    <w:rsid w:val="46416F41"/>
    <w:rsid w:val="467D6748"/>
    <w:rsid w:val="46C4203A"/>
    <w:rsid w:val="470E29AE"/>
    <w:rsid w:val="49CB0CCD"/>
    <w:rsid w:val="4AA610D6"/>
    <w:rsid w:val="4AD618B2"/>
    <w:rsid w:val="4B0C055A"/>
    <w:rsid w:val="4C1B7A56"/>
    <w:rsid w:val="4C610D2E"/>
    <w:rsid w:val="4C8B4A7C"/>
    <w:rsid w:val="4CFC368B"/>
    <w:rsid w:val="4E7D412D"/>
    <w:rsid w:val="4EBE4481"/>
    <w:rsid w:val="4F086AAF"/>
    <w:rsid w:val="5069668A"/>
    <w:rsid w:val="50A83CB2"/>
    <w:rsid w:val="512B42F2"/>
    <w:rsid w:val="5247520B"/>
    <w:rsid w:val="538E5DEC"/>
    <w:rsid w:val="56D076DF"/>
    <w:rsid w:val="56E34736"/>
    <w:rsid w:val="56FB15A3"/>
    <w:rsid w:val="572C3C94"/>
    <w:rsid w:val="57806BBC"/>
    <w:rsid w:val="58963DA7"/>
    <w:rsid w:val="592C3305"/>
    <w:rsid w:val="5A2C7551"/>
    <w:rsid w:val="5A400720"/>
    <w:rsid w:val="5B33669F"/>
    <w:rsid w:val="5C072B21"/>
    <w:rsid w:val="5CF4139A"/>
    <w:rsid w:val="5D693C9C"/>
    <w:rsid w:val="5D9D7735"/>
    <w:rsid w:val="5DE973D6"/>
    <w:rsid w:val="5E8D2D21"/>
    <w:rsid w:val="5EBD1212"/>
    <w:rsid w:val="5F1D6CF6"/>
    <w:rsid w:val="5FAD0DCB"/>
    <w:rsid w:val="60C82A21"/>
    <w:rsid w:val="623F329A"/>
    <w:rsid w:val="62695E27"/>
    <w:rsid w:val="628242DE"/>
    <w:rsid w:val="62BE7007"/>
    <w:rsid w:val="636127C3"/>
    <w:rsid w:val="6381342F"/>
    <w:rsid w:val="650B601A"/>
    <w:rsid w:val="6541100E"/>
    <w:rsid w:val="654C0BA8"/>
    <w:rsid w:val="664352EB"/>
    <w:rsid w:val="672079BD"/>
    <w:rsid w:val="683E7EE4"/>
    <w:rsid w:val="696610E4"/>
    <w:rsid w:val="6A83721D"/>
    <w:rsid w:val="6AE21101"/>
    <w:rsid w:val="6B4F3B9E"/>
    <w:rsid w:val="6B59484F"/>
    <w:rsid w:val="6BD63153"/>
    <w:rsid w:val="6BFE0B4D"/>
    <w:rsid w:val="6C5B55DC"/>
    <w:rsid w:val="6CAE03DD"/>
    <w:rsid w:val="6CE56E6B"/>
    <w:rsid w:val="6D032DAA"/>
    <w:rsid w:val="6E005A26"/>
    <w:rsid w:val="6E6329C5"/>
    <w:rsid w:val="6EFF345A"/>
    <w:rsid w:val="6F0E41D6"/>
    <w:rsid w:val="6F4F7C8F"/>
    <w:rsid w:val="6FB4540B"/>
    <w:rsid w:val="70C73255"/>
    <w:rsid w:val="71126C39"/>
    <w:rsid w:val="715F328E"/>
    <w:rsid w:val="71610FBE"/>
    <w:rsid w:val="725008FF"/>
    <w:rsid w:val="72760778"/>
    <w:rsid w:val="743104E3"/>
    <w:rsid w:val="74320C3C"/>
    <w:rsid w:val="74513162"/>
    <w:rsid w:val="75431AF8"/>
    <w:rsid w:val="757B75BC"/>
    <w:rsid w:val="76A665D3"/>
    <w:rsid w:val="78BD1F9D"/>
    <w:rsid w:val="79201CE1"/>
    <w:rsid w:val="79B14724"/>
    <w:rsid w:val="7B3E0A41"/>
    <w:rsid w:val="7C323980"/>
    <w:rsid w:val="7EDB4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D215FF"/>
  <w15:docId w15:val="{465211C0-0614-47CE-B288-6701900E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Default"/>
    <w:qFormat/>
    <w:pPr>
      <w:widowControl w:val="0"/>
      <w:jc w:val="both"/>
    </w:pPr>
    <w:rPr>
      <w:kern w:val="2"/>
      <w:sz w:val="21"/>
    </w:rPr>
  </w:style>
  <w:style w:type="paragraph" w:styleId="1">
    <w:name w:val="heading 1"/>
    <w:basedOn w:val="a1"/>
    <w:next w:val="a1"/>
    <w:link w:val="10"/>
    <w:uiPriority w:val="99"/>
    <w:qFormat/>
    <w:pPr>
      <w:keepNext/>
      <w:keepLines/>
      <w:spacing w:before="340" w:after="330" w:line="578" w:lineRule="auto"/>
      <w:outlineLvl w:val="0"/>
    </w:pPr>
    <w:rPr>
      <w:b/>
      <w:bCs/>
      <w:kern w:val="44"/>
      <w:sz w:val="44"/>
      <w:szCs w:val="44"/>
    </w:rPr>
  </w:style>
  <w:style w:type="paragraph" w:styleId="2">
    <w:name w:val="heading 2"/>
    <w:basedOn w:val="a1"/>
    <w:next w:val="a1"/>
    <w:link w:val="20"/>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1"/>
    <w:next w:val="a1"/>
    <w:link w:val="30"/>
    <w:uiPriority w:val="99"/>
    <w:qFormat/>
    <w:pPr>
      <w:keepNext/>
      <w:keepLines/>
      <w:widowControl/>
      <w:spacing w:before="260" w:after="260" w:line="413" w:lineRule="auto"/>
      <w:outlineLvl w:val="2"/>
    </w:pPr>
    <w:rPr>
      <w:rFonts w:ascii="Calibri" w:hAnsi="Calibri" w:cs="宋体"/>
      <w:b/>
      <w:sz w:val="32"/>
      <w:szCs w:val="22"/>
    </w:rPr>
  </w:style>
  <w:style w:type="paragraph" w:styleId="4">
    <w:name w:val="heading 4"/>
    <w:basedOn w:val="a1"/>
    <w:next w:val="a1"/>
    <w:link w:val="41"/>
    <w:uiPriority w:val="99"/>
    <w:qFormat/>
    <w:pPr>
      <w:keepNext/>
      <w:keepLines/>
      <w:spacing w:before="280" w:after="290" w:line="376" w:lineRule="auto"/>
      <w:outlineLvl w:val="3"/>
    </w:pPr>
    <w:rPr>
      <w:rFonts w:ascii="Arial" w:eastAsia="黑体" w:hAnsi="Arial"/>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qFormat/>
    <w:pPr>
      <w:widowControl w:val="0"/>
      <w:autoSpaceDE w:val="0"/>
      <w:autoSpaceDN w:val="0"/>
      <w:adjustRightInd w:val="0"/>
    </w:pPr>
    <w:rPr>
      <w:rFonts w:ascii="MetaPlusLF" w:hAnsi="MetaPlusLF" w:cs="MetaPlusLF"/>
      <w:color w:val="000000"/>
      <w:sz w:val="24"/>
      <w:szCs w:val="24"/>
    </w:rPr>
  </w:style>
  <w:style w:type="paragraph" w:styleId="a5">
    <w:name w:val="Normal Indent"/>
    <w:basedOn w:val="a1"/>
    <w:link w:val="a6"/>
    <w:uiPriority w:val="99"/>
    <w:qFormat/>
    <w:pPr>
      <w:widowControl/>
      <w:adjustRightInd w:val="0"/>
      <w:spacing w:line="360" w:lineRule="atLeast"/>
      <w:ind w:firstLine="482"/>
      <w:jc w:val="left"/>
      <w:textAlignment w:val="baseline"/>
    </w:pPr>
    <w:rPr>
      <w:rFonts w:ascii="Calibri" w:eastAsia="等线" w:hAnsi="Calibri"/>
      <w:kern w:val="0"/>
      <w:sz w:val="24"/>
    </w:rPr>
  </w:style>
  <w:style w:type="paragraph" w:styleId="a7">
    <w:name w:val="Document Map"/>
    <w:basedOn w:val="a1"/>
    <w:link w:val="a8"/>
    <w:uiPriority w:val="99"/>
    <w:qFormat/>
    <w:rPr>
      <w:rFonts w:ascii="宋体"/>
      <w:sz w:val="18"/>
      <w:szCs w:val="18"/>
    </w:rPr>
  </w:style>
  <w:style w:type="paragraph" w:styleId="a9">
    <w:name w:val="annotation text"/>
    <w:basedOn w:val="a1"/>
    <w:link w:val="aa"/>
    <w:uiPriority w:val="99"/>
    <w:qFormat/>
    <w:pPr>
      <w:jc w:val="left"/>
    </w:pPr>
  </w:style>
  <w:style w:type="paragraph" w:styleId="ab">
    <w:name w:val="Body Text"/>
    <w:basedOn w:val="a1"/>
    <w:link w:val="ac"/>
    <w:uiPriority w:val="99"/>
    <w:qFormat/>
    <w:pPr>
      <w:spacing w:after="120"/>
    </w:pPr>
  </w:style>
  <w:style w:type="paragraph" w:styleId="ad">
    <w:name w:val="Plain Text"/>
    <w:basedOn w:val="a1"/>
    <w:link w:val="ae"/>
    <w:uiPriority w:val="99"/>
    <w:qFormat/>
    <w:pPr>
      <w:tabs>
        <w:tab w:val="left" w:pos="-105"/>
      </w:tabs>
      <w:spacing w:line="440" w:lineRule="exact"/>
      <w:ind w:rightChars="-70" w:right="-147"/>
      <w:outlineLvl w:val="2"/>
    </w:pPr>
    <w:rPr>
      <w:rFonts w:ascii="宋体" w:hAnsi="Courier New"/>
      <w:sz w:val="24"/>
      <w:szCs w:val="21"/>
    </w:rPr>
  </w:style>
  <w:style w:type="paragraph" w:styleId="af">
    <w:name w:val="Balloon Text"/>
    <w:basedOn w:val="a1"/>
    <w:link w:val="af0"/>
    <w:uiPriority w:val="99"/>
    <w:qFormat/>
    <w:rPr>
      <w:sz w:val="18"/>
      <w:szCs w:val="18"/>
    </w:rPr>
  </w:style>
  <w:style w:type="paragraph" w:styleId="af1">
    <w:name w:val="footer"/>
    <w:basedOn w:val="a1"/>
    <w:link w:val="af2"/>
    <w:uiPriority w:val="99"/>
    <w:qFormat/>
    <w:pPr>
      <w:tabs>
        <w:tab w:val="center" w:pos="4153"/>
        <w:tab w:val="right" w:pos="8306"/>
      </w:tabs>
      <w:snapToGrid w:val="0"/>
      <w:jc w:val="left"/>
    </w:pPr>
    <w:rPr>
      <w:sz w:val="18"/>
      <w:szCs w:val="18"/>
    </w:rPr>
  </w:style>
  <w:style w:type="paragraph" w:styleId="af3">
    <w:name w:val="header"/>
    <w:basedOn w:val="a1"/>
    <w:link w:val="af4"/>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1"/>
    <w:next w:val="a1"/>
    <w:uiPriority w:val="99"/>
    <w:qFormat/>
    <w:pPr>
      <w:widowControl/>
      <w:tabs>
        <w:tab w:val="left" w:pos="780"/>
        <w:tab w:val="right" w:leader="dot" w:pos="9400"/>
      </w:tabs>
      <w:jc w:val="left"/>
    </w:pPr>
    <w:rPr>
      <w:rFonts w:ascii="Calibri" w:hAnsi="Calibri"/>
      <w:kern w:val="0"/>
      <w:sz w:val="24"/>
      <w:szCs w:val="24"/>
    </w:rPr>
  </w:style>
  <w:style w:type="paragraph" w:styleId="af5">
    <w:name w:val="Normal (Web)"/>
    <w:basedOn w:val="a1"/>
    <w:uiPriority w:val="99"/>
    <w:semiHidden/>
    <w:qFormat/>
    <w:pPr>
      <w:widowControl/>
      <w:spacing w:before="100" w:beforeAutospacing="1" w:after="100" w:afterAutospacing="1"/>
      <w:jc w:val="left"/>
    </w:pPr>
    <w:rPr>
      <w:rFonts w:ascii="宋体" w:hAnsi="宋体" w:cs="宋体"/>
      <w:kern w:val="0"/>
      <w:sz w:val="24"/>
      <w:szCs w:val="24"/>
    </w:rPr>
  </w:style>
  <w:style w:type="paragraph" w:styleId="af6">
    <w:name w:val="annotation subject"/>
    <w:basedOn w:val="a9"/>
    <w:next w:val="a9"/>
    <w:link w:val="af7"/>
    <w:uiPriority w:val="99"/>
    <w:semiHidden/>
    <w:qFormat/>
    <w:rPr>
      <w:b/>
      <w:bCs/>
    </w:rPr>
  </w:style>
  <w:style w:type="paragraph" w:styleId="af8">
    <w:name w:val="Body Text First Indent"/>
    <w:basedOn w:val="ab"/>
    <w:link w:val="af9"/>
    <w:uiPriority w:val="99"/>
    <w:qFormat/>
    <w:pPr>
      <w:widowControl/>
      <w:ind w:firstLineChars="100" w:firstLine="420"/>
    </w:pPr>
    <w:rPr>
      <w:rFonts w:ascii="Calibri" w:hAnsi="Calibri" w:cs="宋体"/>
      <w:szCs w:val="22"/>
    </w:rPr>
  </w:style>
  <w:style w:type="table" w:styleId="afa">
    <w:name w:val="Table Grid"/>
    <w:basedOn w:val="a3"/>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uiPriority w:val="99"/>
    <w:qFormat/>
    <w:rPr>
      <w:rFonts w:cs="Times New Roman"/>
      <w:color w:val="0000FF"/>
      <w:u w:val="single"/>
    </w:rPr>
  </w:style>
  <w:style w:type="character" w:styleId="afc">
    <w:name w:val="annotation reference"/>
    <w:uiPriority w:val="99"/>
    <w:qFormat/>
    <w:rPr>
      <w:rFonts w:cs="Times New Roman"/>
      <w:sz w:val="21"/>
      <w:szCs w:val="21"/>
    </w:rPr>
  </w:style>
  <w:style w:type="character" w:customStyle="1" w:styleId="10">
    <w:name w:val="标题 1 字符"/>
    <w:link w:val="1"/>
    <w:uiPriority w:val="99"/>
    <w:qFormat/>
    <w:locked/>
    <w:rPr>
      <w:rFonts w:ascii="Times New Roman" w:eastAsia="宋体" w:hAnsi="Times New Roman" w:cs="Times New Roman"/>
      <w:b/>
      <w:bCs/>
      <w:kern w:val="44"/>
      <w:sz w:val="44"/>
      <w:szCs w:val="44"/>
    </w:rPr>
  </w:style>
  <w:style w:type="character" w:customStyle="1" w:styleId="20">
    <w:name w:val="标题 2 字符"/>
    <w:link w:val="2"/>
    <w:uiPriority w:val="99"/>
    <w:qFormat/>
    <w:locked/>
    <w:rPr>
      <w:rFonts w:ascii="Cambria" w:eastAsia="宋体" w:hAnsi="Cambria" w:cs="Times New Roman"/>
      <w:b/>
      <w:bCs/>
      <w:kern w:val="2"/>
      <w:sz w:val="32"/>
      <w:szCs w:val="32"/>
    </w:rPr>
  </w:style>
  <w:style w:type="character" w:customStyle="1" w:styleId="30">
    <w:name w:val="标题 3 字符"/>
    <w:link w:val="3"/>
    <w:uiPriority w:val="99"/>
    <w:qFormat/>
    <w:locked/>
    <w:rPr>
      <w:rFonts w:eastAsia="宋体" w:cs="Times New Roman"/>
      <w:b/>
      <w:sz w:val="32"/>
    </w:rPr>
  </w:style>
  <w:style w:type="character" w:customStyle="1" w:styleId="41">
    <w:name w:val="标题 4 字符1"/>
    <w:link w:val="4"/>
    <w:uiPriority w:val="99"/>
    <w:qFormat/>
    <w:locked/>
    <w:rPr>
      <w:rFonts w:ascii="Arial" w:eastAsia="黑体" w:hAnsi="Arial" w:cs="Times New Roman"/>
      <w:b/>
      <w:bCs/>
      <w:kern w:val="2"/>
      <w:sz w:val="28"/>
      <w:szCs w:val="28"/>
    </w:rPr>
  </w:style>
  <w:style w:type="character" w:customStyle="1" w:styleId="a8">
    <w:name w:val="文档结构图 字符"/>
    <w:link w:val="a7"/>
    <w:uiPriority w:val="99"/>
    <w:qFormat/>
    <w:locked/>
    <w:rPr>
      <w:rFonts w:ascii="宋体" w:eastAsia="宋体" w:hAnsi="Times New Roman" w:cs="Times New Roman"/>
      <w:kern w:val="2"/>
      <w:sz w:val="18"/>
      <w:szCs w:val="18"/>
    </w:rPr>
  </w:style>
  <w:style w:type="character" w:customStyle="1" w:styleId="aa">
    <w:name w:val="批注文字 字符"/>
    <w:link w:val="a9"/>
    <w:uiPriority w:val="99"/>
    <w:qFormat/>
    <w:locked/>
    <w:rPr>
      <w:rFonts w:ascii="Times New Roman" w:hAnsi="Times New Roman" w:cs="Times New Roman"/>
      <w:kern w:val="2"/>
      <w:sz w:val="21"/>
    </w:rPr>
  </w:style>
  <w:style w:type="character" w:customStyle="1" w:styleId="ac">
    <w:name w:val="正文文本 字符"/>
    <w:link w:val="ab"/>
    <w:uiPriority w:val="99"/>
    <w:qFormat/>
    <w:locked/>
    <w:rPr>
      <w:rFonts w:ascii="Times New Roman" w:eastAsia="宋体" w:hAnsi="Times New Roman" w:cs="Times New Roman"/>
      <w:sz w:val="20"/>
      <w:szCs w:val="20"/>
    </w:rPr>
  </w:style>
  <w:style w:type="character" w:customStyle="1" w:styleId="af0">
    <w:name w:val="批注框文本 字符"/>
    <w:link w:val="af"/>
    <w:uiPriority w:val="99"/>
    <w:qFormat/>
    <w:locked/>
    <w:rPr>
      <w:rFonts w:ascii="Times New Roman" w:eastAsia="宋体" w:hAnsi="Times New Roman" w:cs="Times New Roman"/>
      <w:kern w:val="2"/>
      <w:sz w:val="18"/>
      <w:szCs w:val="18"/>
    </w:rPr>
  </w:style>
  <w:style w:type="character" w:customStyle="1" w:styleId="af2">
    <w:name w:val="页脚 字符"/>
    <w:link w:val="af1"/>
    <w:uiPriority w:val="99"/>
    <w:qFormat/>
    <w:locked/>
    <w:rPr>
      <w:rFonts w:ascii="Times New Roman" w:eastAsia="宋体" w:hAnsi="Times New Roman" w:cs="Times New Roman"/>
      <w:sz w:val="18"/>
      <w:szCs w:val="18"/>
    </w:rPr>
  </w:style>
  <w:style w:type="character" w:customStyle="1" w:styleId="af4">
    <w:name w:val="页眉 字符"/>
    <w:link w:val="af3"/>
    <w:uiPriority w:val="99"/>
    <w:qFormat/>
    <w:locked/>
    <w:rPr>
      <w:rFonts w:ascii="Times New Roman" w:eastAsia="宋体" w:hAnsi="Times New Roman" w:cs="Times New Roman"/>
      <w:sz w:val="18"/>
      <w:szCs w:val="18"/>
    </w:rPr>
  </w:style>
  <w:style w:type="character" w:customStyle="1" w:styleId="af9">
    <w:name w:val="正文首行缩进 字符"/>
    <w:link w:val="af8"/>
    <w:uiPriority w:val="99"/>
    <w:qFormat/>
    <w:locked/>
    <w:rPr>
      <w:rFonts w:ascii="Times New Roman" w:eastAsia="宋体" w:hAnsi="Times New Roman" w:cs="Times New Roman"/>
      <w:sz w:val="20"/>
      <w:szCs w:val="20"/>
    </w:rPr>
  </w:style>
  <w:style w:type="character" w:customStyle="1" w:styleId="2Char">
    <w:name w:val="正文缩进2格 Char"/>
    <w:link w:val="21"/>
    <w:uiPriority w:val="99"/>
    <w:qFormat/>
    <w:locked/>
    <w:rPr>
      <w:rFonts w:ascii="仿宋_GB2312" w:eastAsia="仿宋_GB2312" w:hAnsi="宋体"/>
      <w:sz w:val="31"/>
    </w:rPr>
  </w:style>
  <w:style w:type="paragraph" w:customStyle="1" w:styleId="21">
    <w:name w:val="正文缩进2格"/>
    <w:basedOn w:val="a1"/>
    <w:link w:val="2Char"/>
    <w:uiPriority w:val="99"/>
    <w:qFormat/>
    <w:pPr>
      <w:spacing w:line="600" w:lineRule="exact"/>
      <w:ind w:firstLineChars="206" w:firstLine="639"/>
    </w:pPr>
    <w:rPr>
      <w:rFonts w:ascii="仿宋_GB2312" w:eastAsia="仿宋_GB2312" w:hAnsi="宋体"/>
      <w:kern w:val="0"/>
      <w:sz w:val="31"/>
      <w:szCs w:val="31"/>
    </w:rPr>
  </w:style>
  <w:style w:type="paragraph" w:customStyle="1" w:styleId="12">
    <w:name w:val="列出段落1"/>
    <w:basedOn w:val="a1"/>
    <w:uiPriority w:val="99"/>
    <w:qFormat/>
    <w:pPr>
      <w:ind w:firstLineChars="200" w:firstLine="420"/>
    </w:pPr>
  </w:style>
  <w:style w:type="paragraph" w:customStyle="1" w:styleId="22">
    <w:name w:val="列出段落2"/>
    <w:basedOn w:val="a1"/>
    <w:uiPriority w:val="99"/>
    <w:qFormat/>
    <w:pPr>
      <w:ind w:firstLineChars="200" w:firstLine="420"/>
    </w:pPr>
  </w:style>
  <w:style w:type="paragraph" w:styleId="afd">
    <w:name w:val="List Paragraph"/>
    <w:basedOn w:val="a1"/>
    <w:uiPriority w:val="99"/>
    <w:qFormat/>
    <w:pPr>
      <w:ind w:firstLineChars="200" w:firstLine="420"/>
    </w:pPr>
  </w:style>
  <w:style w:type="character" w:customStyle="1" w:styleId="fontstyle01">
    <w:name w:val="fontstyle01"/>
    <w:uiPriority w:val="99"/>
    <w:qFormat/>
    <w:rPr>
      <w:rFonts w:ascii="仿宋" w:eastAsia="仿宋" w:hAnsi="仿宋" w:cs="Times New Roman"/>
      <w:color w:val="000000"/>
      <w:sz w:val="28"/>
      <w:szCs w:val="28"/>
    </w:rPr>
  </w:style>
  <w:style w:type="character" w:customStyle="1" w:styleId="Char">
    <w:name w:val="！正文 Char"/>
    <w:link w:val="afe"/>
    <w:uiPriority w:val="99"/>
    <w:qFormat/>
    <w:locked/>
    <w:rPr>
      <w:rFonts w:ascii="Arial" w:hAnsi="Arial"/>
      <w:sz w:val="24"/>
    </w:rPr>
  </w:style>
  <w:style w:type="paragraph" w:customStyle="1" w:styleId="afe">
    <w:name w:val="！正文"/>
    <w:basedOn w:val="a1"/>
    <w:link w:val="Char"/>
    <w:uiPriority w:val="99"/>
    <w:qFormat/>
    <w:pPr>
      <w:spacing w:line="360" w:lineRule="auto"/>
      <w:ind w:firstLineChars="200" w:firstLine="200"/>
    </w:pPr>
    <w:rPr>
      <w:rFonts w:ascii="Arial" w:eastAsia="等线" w:hAnsi="Arial"/>
      <w:kern w:val="0"/>
      <w:sz w:val="24"/>
      <w:szCs w:val="24"/>
    </w:rPr>
  </w:style>
  <w:style w:type="paragraph" w:customStyle="1" w:styleId="1Alt1">
    <w:name w:val="！标题1 Alt+1"/>
    <w:basedOn w:val="a1"/>
    <w:next w:val="a1"/>
    <w:uiPriority w:val="99"/>
    <w:qFormat/>
    <w:pPr>
      <w:tabs>
        <w:tab w:val="left" w:pos="3261"/>
      </w:tabs>
      <w:spacing w:beforeLines="100"/>
      <w:jc w:val="left"/>
      <w:outlineLvl w:val="0"/>
    </w:pPr>
    <w:rPr>
      <w:rFonts w:eastAsia="黑体"/>
      <w:b/>
      <w:spacing w:val="20"/>
      <w:w w:val="110"/>
      <w:sz w:val="32"/>
      <w:szCs w:val="32"/>
    </w:rPr>
  </w:style>
  <w:style w:type="character" w:customStyle="1" w:styleId="a6">
    <w:name w:val="正文缩进 字符"/>
    <w:link w:val="a5"/>
    <w:uiPriority w:val="99"/>
    <w:qFormat/>
    <w:locked/>
    <w:rPr>
      <w:sz w:val="24"/>
    </w:rPr>
  </w:style>
  <w:style w:type="paragraph" w:customStyle="1" w:styleId="a0">
    <w:name w:val="标准书脚_奇数页"/>
    <w:uiPriority w:val="99"/>
    <w:qFormat/>
    <w:pPr>
      <w:numPr>
        <w:numId w:val="1"/>
      </w:numPr>
      <w:spacing w:before="120"/>
      <w:ind w:left="0" w:firstLine="0"/>
      <w:jc w:val="right"/>
    </w:pPr>
    <w:rPr>
      <w:sz w:val="18"/>
    </w:rPr>
  </w:style>
  <w:style w:type="character" w:customStyle="1" w:styleId="ae">
    <w:name w:val="纯文本 字符"/>
    <w:link w:val="ad"/>
    <w:uiPriority w:val="99"/>
    <w:qFormat/>
    <w:locked/>
    <w:rPr>
      <w:rFonts w:ascii="宋体" w:eastAsia="宋体" w:hAnsi="Courier New" w:cs="Times New Roman"/>
      <w:kern w:val="2"/>
      <w:sz w:val="21"/>
      <w:szCs w:val="21"/>
    </w:rPr>
  </w:style>
  <w:style w:type="character" w:customStyle="1" w:styleId="13">
    <w:name w:val="未处理的提及1"/>
    <w:uiPriority w:val="99"/>
    <w:semiHidden/>
    <w:qFormat/>
    <w:rPr>
      <w:rFonts w:cs="Times New Roman"/>
      <w:color w:val="605E5C"/>
      <w:shd w:val="clear" w:color="auto" w:fill="E1DFDD"/>
    </w:rPr>
  </w:style>
  <w:style w:type="paragraph" w:customStyle="1" w:styleId="aff">
    <w:name w:val="样式"/>
    <w:basedOn w:val="a1"/>
    <w:next w:val="afd"/>
    <w:uiPriority w:val="99"/>
    <w:qFormat/>
    <w:pPr>
      <w:ind w:firstLineChars="200" w:firstLine="420"/>
    </w:pPr>
    <w:rPr>
      <w:rFonts w:ascii="Calibri" w:hAnsi="Calibri"/>
      <w:szCs w:val="22"/>
    </w:rPr>
  </w:style>
  <w:style w:type="character" w:customStyle="1" w:styleId="BodyTextIndent2CharChar">
    <w:name w:val="Body Text Indent 2 Char Char"/>
    <w:link w:val="210"/>
    <w:uiPriority w:val="99"/>
    <w:qFormat/>
    <w:locked/>
  </w:style>
  <w:style w:type="paragraph" w:customStyle="1" w:styleId="210">
    <w:name w:val="正文文本缩进 21"/>
    <w:basedOn w:val="a1"/>
    <w:link w:val="BodyTextIndent2CharChar"/>
    <w:uiPriority w:val="99"/>
    <w:qFormat/>
    <w:pPr>
      <w:adjustRightInd w:val="0"/>
      <w:spacing w:line="480" w:lineRule="auto"/>
      <w:ind w:firstLine="540"/>
    </w:pPr>
    <w:rPr>
      <w:rFonts w:ascii="Calibri" w:eastAsia="等线" w:hAnsi="Calibri"/>
      <w:kern w:val="0"/>
      <w:sz w:val="20"/>
    </w:rPr>
  </w:style>
  <w:style w:type="character" w:customStyle="1" w:styleId="af7">
    <w:name w:val="批注主题 字符"/>
    <w:link w:val="af6"/>
    <w:uiPriority w:val="99"/>
    <w:semiHidden/>
    <w:qFormat/>
    <w:locked/>
    <w:rPr>
      <w:rFonts w:ascii="Times New Roman" w:eastAsia="宋体" w:hAnsi="Times New Roman" w:cs="Times New Roman"/>
      <w:b/>
      <w:bCs/>
      <w:kern w:val="2"/>
      <w:sz w:val="21"/>
    </w:rPr>
  </w:style>
  <w:style w:type="character" w:customStyle="1" w:styleId="40">
    <w:name w:val="标题 4 字符"/>
    <w:uiPriority w:val="99"/>
    <w:semiHidden/>
    <w:qFormat/>
    <w:rPr>
      <w:rFonts w:ascii="Cambria" w:eastAsia="宋体" w:hAnsi="Cambria" w:cs="Times New Roman"/>
      <w:b/>
      <w:bCs/>
      <w:kern w:val="2"/>
      <w:sz w:val="28"/>
      <w:szCs w:val="28"/>
    </w:rPr>
  </w:style>
  <w:style w:type="paragraph" w:customStyle="1" w:styleId="0">
    <w:name w:val="正文_0"/>
    <w:uiPriority w:val="99"/>
    <w:qFormat/>
    <w:pPr>
      <w:widowControl w:val="0"/>
      <w:spacing w:line="360" w:lineRule="auto"/>
      <w:jc w:val="both"/>
    </w:pPr>
    <w:rPr>
      <w:rFonts w:ascii="宋体" w:hAnsi="宋体"/>
      <w:kern w:val="2"/>
      <w:sz w:val="24"/>
      <w:szCs w:val="24"/>
    </w:rPr>
  </w:style>
  <w:style w:type="paragraph" w:customStyle="1" w:styleId="a">
    <w:name w:val="致远要点"/>
    <w:basedOn w:val="afd"/>
    <w:link w:val="aff0"/>
    <w:uiPriority w:val="99"/>
    <w:qFormat/>
    <w:pPr>
      <w:numPr>
        <w:numId w:val="2"/>
      </w:numPr>
      <w:spacing w:before="120" w:after="120" w:line="360" w:lineRule="auto"/>
      <w:ind w:firstLineChars="0" w:firstLine="0"/>
    </w:pPr>
    <w:rPr>
      <w:rFonts w:ascii="黑体" w:eastAsia="黑体" w:hAnsi="黑体" w:cs="宋体"/>
      <w:sz w:val="24"/>
      <w:szCs w:val="22"/>
    </w:rPr>
  </w:style>
  <w:style w:type="character" w:customStyle="1" w:styleId="aff0">
    <w:name w:val="致远要点 字符"/>
    <w:link w:val="a"/>
    <w:uiPriority w:val="99"/>
    <w:qFormat/>
    <w:locked/>
    <w:rPr>
      <w:rFonts w:ascii="黑体" w:eastAsia="黑体" w:hAnsi="黑体" w:cs="宋体"/>
      <w:kern w:val="2"/>
      <w:sz w:val="22"/>
      <w:szCs w:val="22"/>
    </w:rPr>
  </w:style>
  <w:style w:type="paragraph" w:customStyle="1" w:styleId="SANGFOR6">
    <w:name w:val="SANGFOR_6_正文"/>
    <w:basedOn w:val="a1"/>
    <w:uiPriority w:val="99"/>
    <w:qFormat/>
    <w:pPr>
      <w:spacing w:line="36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14</Pages>
  <Words>714</Words>
  <Characters>4075</Characters>
  <Application>Microsoft Office Word</Application>
  <DocSecurity>0</DocSecurity>
  <Lines>33</Lines>
  <Paragraphs>9</Paragraphs>
  <ScaleCrop>false</ScaleCrop>
  <Company>kesin.Com</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23</cp:revision>
  <cp:lastPrinted>2020-06-08T08:11:00Z</cp:lastPrinted>
  <dcterms:created xsi:type="dcterms:W3CDTF">2020-08-17T04:07:00Z</dcterms:created>
  <dcterms:modified xsi:type="dcterms:W3CDTF">2026-09-07T09:16:00Z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9C06B65765CB4A429B468F47EEFAB073</vt:lpwstr>
  </property>
</Properties>
</file>