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C6765">
      <w:pPr>
        <w:adjustRightInd w:val="0"/>
        <w:snapToGrid w:val="0"/>
        <w:spacing w:before="120" w:after="120" w:line="600" w:lineRule="exact"/>
        <w:jc w:val="center"/>
        <w:rPr>
          <w:rFonts w:eastAsia="华文中宋"/>
          <w:color w:val="auto"/>
          <w:sz w:val="44"/>
          <w:szCs w:val="44"/>
          <w:highlight w:val="none"/>
        </w:rPr>
      </w:pPr>
      <w:r>
        <w:rPr>
          <w:rFonts w:hint="eastAsia" w:eastAsia="华文中宋"/>
          <w:color w:val="auto"/>
          <w:sz w:val="44"/>
          <w:szCs w:val="44"/>
          <w:highlight w:val="none"/>
        </w:rPr>
        <w:t>询价文件</w:t>
      </w:r>
    </w:p>
    <w:p w14:paraId="7C4ACB48">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u w:val="single"/>
          <w:lang w:val="en-US" w:eastAsia="zh-CN"/>
        </w:rPr>
        <w:t>东莞市新锋新能源有限公司</w:t>
      </w:r>
      <w:r>
        <w:rPr>
          <w:rFonts w:hint="eastAsia" w:eastAsia="仿宋_GB2312"/>
          <w:color w:val="auto"/>
          <w:sz w:val="32"/>
          <w:szCs w:val="32"/>
          <w:highlight w:val="none"/>
        </w:rPr>
        <w:t>需采购一</w:t>
      </w:r>
      <w:r>
        <w:rPr>
          <w:rFonts w:hint="eastAsia" w:eastAsia="仿宋_GB2312"/>
          <w:color w:val="auto"/>
          <w:sz w:val="32"/>
          <w:szCs w:val="32"/>
          <w:highlight w:val="none"/>
          <w:lang w:val="en-US" w:eastAsia="zh-CN"/>
        </w:rPr>
        <w:t>批</w:t>
      </w:r>
      <w:r>
        <w:rPr>
          <w:rFonts w:hint="eastAsia" w:eastAsia="仿宋_GB2312"/>
          <w:color w:val="auto"/>
          <w:sz w:val="32"/>
          <w:szCs w:val="32"/>
          <w:highlight w:val="none"/>
          <w:u w:val="single"/>
          <w:lang w:eastAsia="zh-CN"/>
        </w:rPr>
        <w:t>光伏组件</w:t>
      </w:r>
      <w:r>
        <w:rPr>
          <w:rFonts w:hint="eastAsia" w:eastAsia="仿宋_GB2312"/>
          <w:color w:val="auto"/>
          <w:sz w:val="32"/>
          <w:szCs w:val="32"/>
          <w:highlight w:val="none"/>
          <w:u w:val="none"/>
          <w:lang w:val="en-US" w:eastAsia="zh-CN"/>
        </w:rPr>
        <w:t>货物</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将进行公开询价，</w:t>
      </w:r>
      <w:r>
        <w:rPr>
          <w:rFonts w:hint="eastAsia" w:eastAsia="仿宋_GB2312"/>
          <w:color w:val="auto"/>
          <w:sz w:val="32"/>
          <w:szCs w:val="32"/>
          <w:highlight w:val="none"/>
        </w:rPr>
        <w:t>现将相关情况介绍如下：</w:t>
      </w:r>
    </w:p>
    <w:p w14:paraId="0DF49999">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一、项目名称及内容</w:t>
      </w:r>
    </w:p>
    <w:p w14:paraId="2A9FC2EE">
      <w:pPr>
        <w:adjustRightInd w:val="0"/>
        <w:snapToGrid w:val="0"/>
        <w:spacing w:line="600" w:lineRule="exact"/>
        <w:ind w:firstLine="640" w:firstLineChars="200"/>
        <w:rPr>
          <w:rFonts w:hint="eastAsia" w:eastAsia="仿宋_GB2312"/>
          <w:color w:val="auto"/>
          <w:sz w:val="32"/>
          <w:szCs w:val="32"/>
          <w:highlight w:val="none"/>
          <w:u w:val="single"/>
          <w:lang w:eastAsia="zh-CN"/>
        </w:rPr>
      </w:pPr>
      <w:r>
        <w:rPr>
          <w:rFonts w:eastAsia="仿宋_GB2312"/>
          <w:color w:val="auto"/>
          <w:sz w:val="32"/>
          <w:szCs w:val="32"/>
          <w:highlight w:val="none"/>
        </w:rPr>
        <w:t>1</w:t>
      </w:r>
      <w:r>
        <w:rPr>
          <w:rFonts w:hint="eastAsia" w:eastAsia="仿宋_GB2312"/>
          <w:color w:val="auto"/>
          <w:sz w:val="32"/>
          <w:szCs w:val="32"/>
          <w:highlight w:val="none"/>
        </w:rPr>
        <w:t>、项目名称：</w:t>
      </w:r>
      <w:r>
        <w:rPr>
          <w:rFonts w:hint="eastAsia" w:eastAsia="仿宋_GB2312"/>
          <w:color w:val="auto"/>
          <w:sz w:val="32"/>
          <w:szCs w:val="32"/>
          <w:highlight w:val="none"/>
          <w:u w:val="single"/>
          <w:lang w:eastAsia="zh-CN"/>
        </w:rPr>
        <w:t>东莞市新锋新能源有限公司2026年第二期光伏组件协议供货采购</w:t>
      </w:r>
      <w:r>
        <w:rPr>
          <w:rFonts w:hint="eastAsia" w:eastAsia="仿宋_GB2312"/>
          <w:color w:val="auto"/>
          <w:sz w:val="32"/>
          <w:szCs w:val="32"/>
          <w:highlight w:val="none"/>
          <w:u w:val="single"/>
          <w:lang w:val="en-US" w:eastAsia="zh-CN"/>
        </w:rPr>
        <w:t>项目</w:t>
      </w:r>
      <w:r>
        <w:rPr>
          <w:rFonts w:hint="eastAsia" w:eastAsia="仿宋_GB2312"/>
          <w:color w:val="auto"/>
          <w:sz w:val="32"/>
          <w:szCs w:val="32"/>
          <w:highlight w:val="none"/>
          <w:u w:val="single"/>
          <w:lang w:eastAsia="zh-CN"/>
        </w:rPr>
        <w:t>；</w:t>
      </w:r>
    </w:p>
    <w:p w14:paraId="00508731">
      <w:pPr>
        <w:adjustRightInd w:val="0"/>
        <w:snapToGrid w:val="0"/>
        <w:spacing w:line="600" w:lineRule="exact"/>
        <w:ind w:firstLine="640" w:firstLineChars="200"/>
        <w:rPr>
          <w:rFonts w:hint="eastAsia" w:eastAsia="仿宋_GB2312"/>
          <w:color w:val="auto"/>
          <w:sz w:val="32"/>
          <w:szCs w:val="32"/>
          <w:highlight w:val="none"/>
          <w:u w:val="single"/>
        </w:rPr>
      </w:pPr>
      <w:r>
        <w:rPr>
          <w:rFonts w:hint="eastAsia" w:eastAsia="仿宋_GB2312"/>
          <w:color w:val="auto"/>
          <w:sz w:val="32"/>
          <w:szCs w:val="32"/>
          <w:highlight w:val="none"/>
          <w:lang w:val="en-US" w:eastAsia="zh-CN"/>
        </w:rPr>
        <w:t>2</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采购内容：</w:t>
      </w:r>
      <w:r>
        <w:rPr>
          <w:rFonts w:hint="eastAsia" w:eastAsia="仿宋_GB2312"/>
          <w:color w:val="auto"/>
          <w:sz w:val="32"/>
          <w:szCs w:val="32"/>
          <w:highlight w:val="none"/>
          <w:u w:val="single"/>
          <w:lang w:val="en-US" w:eastAsia="zh-CN"/>
        </w:rPr>
        <w:t>详见本文件第四点采购内容及要求</w:t>
      </w:r>
      <w:r>
        <w:rPr>
          <w:rFonts w:hint="eastAsia" w:eastAsia="仿宋_GB2312"/>
          <w:color w:val="auto"/>
          <w:sz w:val="32"/>
          <w:szCs w:val="32"/>
          <w:highlight w:val="none"/>
          <w:u w:val="single"/>
        </w:rPr>
        <w:t>；</w:t>
      </w:r>
    </w:p>
    <w:p w14:paraId="4DBAEC1C">
      <w:pPr>
        <w:adjustRightInd w:val="0"/>
        <w:snapToGrid w:val="0"/>
        <w:spacing w:line="60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lang w:val="en-US" w:eastAsia="zh-CN"/>
        </w:rPr>
        <w:t>3</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供货期</w:t>
      </w:r>
      <w:r>
        <w:rPr>
          <w:rFonts w:hint="eastAsia" w:eastAsia="仿宋_GB2312"/>
          <w:color w:val="auto"/>
          <w:sz w:val="32"/>
          <w:szCs w:val="32"/>
          <w:highlight w:val="none"/>
        </w:rPr>
        <w:t>：</w:t>
      </w:r>
      <w:r>
        <w:rPr>
          <w:rFonts w:hint="eastAsia" w:eastAsia="仿宋_GB2312"/>
          <w:color w:val="auto"/>
          <w:sz w:val="32"/>
          <w:szCs w:val="32"/>
          <w:highlight w:val="none"/>
          <w:u w:val="single"/>
          <w:lang w:val="en-US" w:eastAsia="zh-CN"/>
          <w:rPrChange w:id="0" w:author="Wolverine" w:date="2026-09-04T15:30:14Z">
            <w:rPr>
              <w:rFonts w:hint="eastAsia" w:eastAsia="仿宋_GB2312"/>
              <w:color w:val="auto"/>
              <w:sz w:val="32"/>
              <w:szCs w:val="32"/>
              <w:highlight w:val="none"/>
              <w:lang w:val="en-US" w:eastAsia="zh-CN"/>
            </w:rPr>
          </w:rPrChange>
        </w:rPr>
        <w:t>签订合同后，</w:t>
      </w:r>
      <w:r>
        <w:rPr>
          <w:rFonts w:hint="eastAsia" w:eastAsia="仿宋_GB2312"/>
          <w:color w:val="auto"/>
          <w:sz w:val="32"/>
          <w:szCs w:val="32"/>
          <w:highlight w:val="none"/>
          <w:u w:val="single"/>
          <w:lang w:val="en-US" w:eastAsia="zh-CN"/>
        </w:rPr>
        <w:t>自</w:t>
      </w:r>
      <w:ins w:id="1" w:author="Wolverine" w:date="2026-09-04T15:32:14Z">
        <w:r>
          <w:rPr>
            <w:rFonts w:hint="eastAsia" w:eastAsia="仿宋_GB2312"/>
            <w:color w:val="auto"/>
            <w:sz w:val="32"/>
            <w:szCs w:val="32"/>
            <w:highlight w:val="none"/>
            <w:u w:val="single"/>
            <w:lang w:val="en-US" w:eastAsia="zh-CN"/>
          </w:rPr>
          <w:t>采购人</w:t>
        </w:r>
      </w:ins>
      <w:r>
        <w:rPr>
          <w:rFonts w:hint="eastAsia" w:eastAsia="仿宋_GB2312"/>
          <w:color w:val="auto"/>
          <w:sz w:val="32"/>
          <w:szCs w:val="32"/>
          <w:highlight w:val="none"/>
          <w:u w:val="single"/>
          <w:lang w:val="en-US" w:eastAsia="zh-CN"/>
        </w:rPr>
        <w:t>发起</w:t>
      </w:r>
      <w:del w:id="2" w:author="Wolverine" w:date="2026-09-04T15:32:25Z">
        <w:r>
          <w:rPr>
            <w:rFonts w:hint="eastAsia" w:eastAsia="仿宋_GB2312"/>
            <w:color w:val="auto"/>
            <w:sz w:val="32"/>
            <w:szCs w:val="32"/>
            <w:highlight w:val="none"/>
            <w:u w:val="single"/>
            <w:lang w:val="en-US" w:eastAsia="zh-CN"/>
          </w:rPr>
          <w:delText>订单</w:delText>
        </w:r>
      </w:del>
      <w:r>
        <w:rPr>
          <w:rFonts w:hint="eastAsia" w:eastAsia="仿宋_GB2312"/>
          <w:color w:val="auto"/>
          <w:sz w:val="32"/>
          <w:szCs w:val="32"/>
          <w:highlight w:val="none"/>
          <w:u w:val="single"/>
          <w:lang w:val="en-US" w:eastAsia="zh-CN"/>
        </w:rPr>
        <w:t>通知之日起15天内到货</w:t>
      </w:r>
      <w:del w:id="3" w:author="Wolverine" w:date="2026-09-04T15:32:34Z">
        <w:r>
          <w:rPr>
            <w:rFonts w:hint="eastAsia" w:eastAsia="仿宋_GB2312"/>
            <w:color w:val="auto"/>
            <w:sz w:val="32"/>
            <w:szCs w:val="32"/>
            <w:highlight w:val="none"/>
            <w:u w:val="single"/>
            <w:lang w:val="en-US" w:eastAsia="zh-CN"/>
          </w:rPr>
          <w:delText>（具体通知以采购人为准）</w:delText>
        </w:r>
      </w:del>
      <w:r>
        <w:rPr>
          <w:rFonts w:hint="eastAsia" w:eastAsia="仿宋_GB2312"/>
          <w:color w:val="auto"/>
          <w:sz w:val="32"/>
          <w:szCs w:val="32"/>
          <w:highlight w:val="none"/>
          <w:u w:val="single"/>
          <w:lang w:val="en-US" w:eastAsia="zh-CN"/>
        </w:rPr>
        <w:t>。</w:t>
      </w:r>
    </w:p>
    <w:p w14:paraId="551F5195">
      <w:pPr>
        <w:adjustRightInd w:val="0"/>
        <w:snapToGrid w:val="0"/>
        <w:spacing w:line="600" w:lineRule="exact"/>
        <w:ind w:firstLine="640" w:firstLineChars="200"/>
        <w:outlineLvl w:val="1"/>
        <w:rPr>
          <w:rFonts w:hint="eastAsia" w:eastAsia="黑体"/>
          <w:color w:val="auto"/>
          <w:sz w:val="32"/>
          <w:szCs w:val="32"/>
          <w:highlight w:val="none"/>
          <w:lang w:val="en-US" w:eastAsia="zh-CN"/>
        </w:rPr>
      </w:pPr>
      <w:r>
        <w:rPr>
          <w:rFonts w:hint="eastAsia" w:eastAsia="黑体"/>
          <w:color w:val="auto"/>
          <w:sz w:val="32"/>
          <w:szCs w:val="32"/>
          <w:highlight w:val="none"/>
        </w:rPr>
        <w:t>二、项目发布</w:t>
      </w:r>
      <w:ins w:id="4" w:author="Icecream" w:date="2026-09-07T14:04:06Z">
        <w:r>
          <w:rPr>
            <w:rFonts w:hint="eastAsia" w:eastAsia="黑体"/>
            <w:color w:val="auto"/>
            <w:sz w:val="32"/>
            <w:szCs w:val="32"/>
            <w:highlight w:val="none"/>
            <w:lang w:val="en-US" w:eastAsia="zh-CN"/>
          </w:rPr>
          <w:t xml:space="preserve"> </w:t>
        </w:r>
      </w:ins>
    </w:p>
    <w:p w14:paraId="240C354C">
      <w:pPr>
        <w:adjustRightInd w:val="0"/>
        <w:snapToGrid w:val="0"/>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本采购项目信息在东莞实业投资控股集团有限公司网站（</w:t>
      </w:r>
      <w:r>
        <w:rPr>
          <w:rFonts w:eastAsia="仿宋_GB2312"/>
          <w:color w:val="auto"/>
          <w:sz w:val="32"/>
          <w:szCs w:val="32"/>
          <w:highlight w:val="none"/>
        </w:rPr>
        <w:t>http://www.dgsy.com.cn/</w:t>
      </w:r>
      <w:r>
        <w:rPr>
          <w:rFonts w:hint="eastAsia" w:eastAsia="仿宋_GB2312"/>
          <w:color w:val="auto"/>
          <w:sz w:val="32"/>
          <w:szCs w:val="32"/>
          <w:highlight w:val="none"/>
        </w:rPr>
        <w:t>）发布。</w:t>
      </w:r>
    </w:p>
    <w:p w14:paraId="57004BB7">
      <w:pPr>
        <w:adjustRightInd w:val="0"/>
        <w:snapToGrid w:val="0"/>
        <w:spacing w:line="600" w:lineRule="exact"/>
        <w:ind w:firstLine="640" w:firstLineChars="200"/>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三、响应人资格要求</w:t>
      </w:r>
    </w:p>
    <w:p w14:paraId="0C37DD6D">
      <w:pPr>
        <w:adjustRightInd w:val="0"/>
        <w:snapToGrid w:val="0"/>
        <w:spacing w:line="600" w:lineRule="exact"/>
        <w:ind w:firstLine="640" w:firstLineChars="200"/>
        <w:rPr>
          <w:rFonts w:hint="eastAsia" w:eastAsia="仿宋_GB2312"/>
          <w:color w:val="auto"/>
          <w:sz w:val="32"/>
          <w:szCs w:val="32"/>
          <w:highlight w:val="none"/>
        </w:rPr>
      </w:pPr>
      <w:r>
        <w:rPr>
          <w:rFonts w:hint="eastAsia" w:eastAsia="仿宋_GB2312"/>
          <w:color w:val="auto"/>
          <w:sz w:val="32"/>
          <w:szCs w:val="32"/>
          <w:highlight w:val="none"/>
        </w:rPr>
        <w:t>1、响应人须为在中华人民共和国境内登记注册的具有独立承担民事责任能力的法人或其他组织。【提供《营业执照》复印件（加盖公章）或《事业单位法人证书》复印件（加盖公章）或其他主体证书复印件（加盖公章）】</w:t>
      </w:r>
    </w:p>
    <w:p w14:paraId="3D137AF9">
      <w:pPr>
        <w:adjustRightInd w:val="0"/>
        <w:snapToGrid w:val="0"/>
        <w:spacing w:line="600" w:lineRule="exact"/>
        <w:ind w:firstLine="640" w:firstLineChars="200"/>
        <w:rPr>
          <w:del w:id="5" w:author="Wolverine" w:date="2026-09-04T16:23:15Z"/>
          <w:rFonts w:hint="eastAsia" w:eastAsia="仿宋_GB2312"/>
          <w:color w:val="auto"/>
          <w:sz w:val="32"/>
          <w:szCs w:val="32"/>
          <w:highlight w:val="none"/>
          <w:lang w:val="en-US" w:eastAsia="zh-CN"/>
        </w:rPr>
      </w:pPr>
      <w:del w:id="6" w:author="Wolverine" w:date="2026-09-04T16:23:15Z">
        <w:r>
          <w:rPr>
            <w:rFonts w:hint="eastAsia" w:eastAsia="仿宋_GB2312"/>
            <w:color w:val="auto"/>
            <w:sz w:val="32"/>
            <w:szCs w:val="32"/>
            <w:highlight w:val="none"/>
            <w:lang w:val="en-US" w:eastAsia="zh-CN"/>
          </w:rPr>
          <w:delText>2、参加采购活动前三年内，在经营活动中没有重大违法记录（须提供书面声明）。重大违法记录，是指投标人因违法经营受到刑事处罚或者责令停产停业、吊销许可证或者执照、较大数额罚款等行政处罚。（根据财库〔2022 〕3号文，“较大数额罚款”认定为200万元以上的罚款，法律、行政法规以及国务院有关部门明确规定相关领域“较大数额罚款”标准高于200万元的，从其规定，如有最新发文通知，按最新文件执行）。</w:delText>
        </w:r>
      </w:del>
    </w:p>
    <w:p w14:paraId="7AA5DDA8">
      <w:pPr>
        <w:adjustRightInd w:val="0"/>
        <w:snapToGrid w:val="0"/>
        <w:spacing w:line="600" w:lineRule="exact"/>
        <w:ind w:firstLine="640" w:firstLineChars="200"/>
        <w:rPr>
          <w:del w:id="7" w:author="Wolverine" w:date="2026-09-04T16:23:20Z"/>
          <w:rFonts w:hint="eastAsia" w:eastAsia="仿宋_GB2312"/>
          <w:color w:val="auto"/>
          <w:sz w:val="32"/>
          <w:szCs w:val="32"/>
          <w:highlight w:val="none"/>
          <w:lang w:val="en-US" w:eastAsia="zh-CN"/>
        </w:rPr>
      </w:pPr>
      <w:del w:id="8" w:author="Wolverine" w:date="2026-09-04T16:23:20Z">
        <w:r>
          <w:rPr>
            <w:rFonts w:hint="eastAsia" w:eastAsia="仿宋_GB2312"/>
            <w:color w:val="auto"/>
            <w:sz w:val="32"/>
            <w:szCs w:val="32"/>
            <w:highlight w:val="none"/>
            <w:lang w:val="en-US" w:eastAsia="zh-CN"/>
          </w:rPr>
          <w:delText>3、投标人的单位负责人为同一人或者存在直接控股、管理关系的不同投标人，不得参加同一合同项下的采购活动。</w:delText>
        </w:r>
      </w:del>
    </w:p>
    <w:p w14:paraId="1469BAA5">
      <w:pPr>
        <w:adjustRightInd w:val="0"/>
        <w:snapToGrid w:val="0"/>
        <w:spacing w:line="600" w:lineRule="exact"/>
        <w:ind w:firstLine="640" w:firstLineChars="200"/>
        <w:rPr>
          <w:ins w:id="9" w:author="Wolverine" w:date="2026-09-05T16:51:05Z"/>
          <w:rFonts w:hint="eastAsia" w:eastAsia="仿宋_GB2312"/>
          <w:color w:val="auto"/>
          <w:sz w:val="32"/>
          <w:szCs w:val="32"/>
          <w:highlight w:val="none"/>
          <w:lang w:val="en-US" w:eastAsia="zh-CN"/>
        </w:rPr>
      </w:pPr>
      <w:del w:id="10" w:author="Wolverine" w:date="2026-09-04T16:24:00Z">
        <w:r>
          <w:rPr>
            <w:rFonts w:hint="default" w:eastAsia="仿宋_GB2312"/>
            <w:color w:val="auto"/>
            <w:sz w:val="32"/>
            <w:szCs w:val="32"/>
            <w:highlight w:val="none"/>
            <w:lang w:val="en-US" w:eastAsia="zh-CN"/>
          </w:rPr>
          <w:delText>4</w:delText>
        </w:r>
      </w:del>
      <w:ins w:id="11" w:author="Wolverine" w:date="2026-09-04T16:24:00Z">
        <w:r>
          <w:rPr>
            <w:rFonts w:hint="eastAsia" w:eastAsia="仿宋_GB2312"/>
            <w:color w:val="auto"/>
            <w:sz w:val="32"/>
            <w:szCs w:val="32"/>
            <w:highlight w:val="none"/>
            <w:lang w:val="en-US" w:eastAsia="zh-CN"/>
          </w:rPr>
          <w:t>2</w:t>
        </w:r>
      </w:ins>
      <w:r>
        <w:rPr>
          <w:rFonts w:hint="eastAsia" w:eastAsia="仿宋_GB2312"/>
          <w:color w:val="auto"/>
          <w:sz w:val="32"/>
          <w:szCs w:val="32"/>
          <w:highlight w:val="none"/>
          <w:lang w:val="en-US" w:eastAsia="zh-CN"/>
        </w:rPr>
        <w:t>、</w:t>
      </w:r>
      <w:ins w:id="12" w:author="Wolverine" w:date="2026-09-04T16:23:49Z">
        <w:r>
          <w:rPr>
            <w:rFonts w:hint="eastAsia" w:eastAsia="仿宋_GB2312"/>
            <w:color w:val="auto"/>
            <w:sz w:val="32"/>
            <w:szCs w:val="32"/>
            <w:highlight w:val="none"/>
          </w:rPr>
          <w:t>响应人</w:t>
        </w:r>
      </w:ins>
      <w:del w:id="13" w:author="Wolverine" w:date="2026-09-04T16:23:49Z">
        <w:r>
          <w:rPr>
            <w:rFonts w:hint="eastAsia" w:eastAsia="仿宋_GB2312"/>
            <w:color w:val="auto"/>
            <w:sz w:val="32"/>
            <w:szCs w:val="32"/>
            <w:highlight w:val="none"/>
            <w:lang w:val="en-US" w:eastAsia="zh-CN"/>
          </w:rPr>
          <w:delText>投标人</w:delText>
        </w:r>
      </w:del>
      <w:r>
        <w:rPr>
          <w:rFonts w:hint="eastAsia" w:eastAsia="仿宋_GB2312"/>
          <w:color w:val="auto"/>
          <w:sz w:val="32"/>
          <w:szCs w:val="32"/>
          <w:highlight w:val="none"/>
          <w:lang w:val="en-US" w:eastAsia="zh-CN"/>
        </w:rPr>
        <w:t>必须提供</w:t>
      </w:r>
      <w:ins w:id="14" w:author="Wolverine" w:date="2026-09-05T16:47:40Z">
        <w:r>
          <w:rPr>
            <w:rFonts w:hint="eastAsia" w:eastAsia="仿宋_GB2312"/>
            <w:color w:val="auto"/>
            <w:sz w:val="32"/>
            <w:szCs w:val="32"/>
            <w:highlight w:val="none"/>
            <w:lang w:val="en-US" w:eastAsia="zh-CN"/>
          </w:rPr>
          <w:t>光伏组件</w:t>
        </w:r>
      </w:ins>
      <w:r>
        <w:rPr>
          <w:rFonts w:hint="eastAsia" w:eastAsia="仿宋_GB2312"/>
          <w:color w:val="auto"/>
          <w:sz w:val="32"/>
          <w:szCs w:val="32"/>
          <w:highlight w:val="none"/>
          <w:lang w:val="en-US" w:eastAsia="zh-CN"/>
        </w:rPr>
        <w:t>生产厂商</w:t>
      </w:r>
      <w:ins w:id="15" w:author="Wolverine" w:date="2026-09-05T16:47:44Z">
        <w:r>
          <w:rPr>
            <w:rFonts w:hint="eastAsia" w:eastAsia="仿宋_GB2312"/>
            <w:color w:val="auto"/>
            <w:sz w:val="32"/>
            <w:szCs w:val="32"/>
            <w:highlight w:val="none"/>
            <w:lang w:val="en-US" w:eastAsia="zh-CN"/>
          </w:rPr>
          <w:t>出具</w:t>
        </w:r>
      </w:ins>
      <w:del w:id="16" w:author="Wolverine" w:date="2026-09-04T16:23:43Z">
        <w:r>
          <w:rPr>
            <w:rFonts w:hint="eastAsia" w:eastAsia="仿宋_GB2312"/>
            <w:color w:val="auto"/>
            <w:sz w:val="32"/>
            <w:szCs w:val="32"/>
            <w:highlight w:val="none"/>
            <w:lang w:val="en-US" w:eastAsia="zh-CN"/>
          </w:rPr>
          <w:delText>针对本项目</w:delText>
        </w:r>
      </w:del>
      <w:r>
        <w:rPr>
          <w:rFonts w:hint="eastAsia" w:eastAsia="仿宋_GB2312"/>
          <w:color w:val="auto"/>
          <w:sz w:val="32"/>
          <w:szCs w:val="32"/>
          <w:highlight w:val="none"/>
          <w:lang w:val="en-US" w:eastAsia="zh-CN"/>
        </w:rPr>
        <w:t>的</w:t>
      </w:r>
      <w:ins w:id="17" w:author="Wolverine" w:date="2026-09-04T16:23:57Z">
        <w:r>
          <w:rPr>
            <w:rFonts w:hint="eastAsia" w:eastAsia="仿宋_GB2312"/>
            <w:color w:val="auto"/>
            <w:sz w:val="32"/>
            <w:szCs w:val="32"/>
            <w:highlight w:val="none"/>
            <w:lang w:val="en-US" w:eastAsia="zh-CN"/>
          </w:rPr>
          <w:t>品牌</w:t>
        </w:r>
      </w:ins>
      <w:r>
        <w:rPr>
          <w:rFonts w:hint="eastAsia" w:eastAsia="仿宋_GB2312"/>
          <w:color w:val="auto"/>
          <w:sz w:val="32"/>
          <w:szCs w:val="32"/>
          <w:highlight w:val="none"/>
          <w:lang w:val="en-US" w:eastAsia="zh-CN"/>
        </w:rPr>
        <w:t>授权书</w:t>
      </w:r>
      <w:del w:id="18" w:author="Wolverine" w:date="2026-09-04T16:23:54Z">
        <w:r>
          <w:rPr>
            <w:rFonts w:hint="eastAsia" w:eastAsia="仿宋_GB2312"/>
            <w:color w:val="auto"/>
            <w:sz w:val="32"/>
            <w:szCs w:val="32"/>
            <w:highlight w:val="none"/>
            <w:lang w:val="en-US" w:eastAsia="zh-CN"/>
          </w:rPr>
          <w:delText>和服务承诺函（如果生产厂商直接投标，则不需要）</w:delText>
        </w:r>
      </w:del>
      <w:r>
        <w:rPr>
          <w:rFonts w:hint="eastAsia" w:eastAsia="仿宋_GB2312"/>
          <w:color w:val="auto"/>
          <w:sz w:val="32"/>
          <w:szCs w:val="32"/>
          <w:highlight w:val="none"/>
          <w:lang w:val="en-US" w:eastAsia="zh-CN"/>
        </w:rPr>
        <w:t>。</w:t>
      </w:r>
      <w:ins w:id="19" w:author="Icecream" w:date="2026-09-07T10:42:14Z">
        <w:r>
          <w:rPr>
            <w:rFonts w:hint="eastAsia" w:eastAsia="仿宋_GB2312"/>
            <w:color w:val="auto"/>
            <w:sz w:val="32"/>
            <w:szCs w:val="32"/>
            <w:highlight w:val="none"/>
            <w:lang w:val="en-US" w:eastAsia="zh-CN"/>
          </w:rPr>
          <w:t>若响应人即为光伏组件生产厂商，则</w:t>
        </w:r>
      </w:ins>
      <w:ins w:id="20" w:author="Icecream" w:date="2026-09-07T10:42:47Z">
        <w:r>
          <w:rPr>
            <w:rFonts w:hint="eastAsia" w:eastAsia="仿宋_GB2312"/>
            <w:color w:val="auto"/>
            <w:sz w:val="32"/>
            <w:szCs w:val="32"/>
            <w:highlight w:val="none"/>
            <w:lang w:val="en-US" w:eastAsia="zh-CN"/>
          </w:rPr>
          <w:t>无需提供上述授权书</w:t>
        </w:r>
      </w:ins>
      <w:ins w:id="21" w:author="Icecream" w:date="2026-09-07T10:42:14Z">
        <w:r>
          <w:rPr>
            <w:rFonts w:hint="eastAsia" w:eastAsia="仿宋_GB2312"/>
            <w:color w:val="auto"/>
            <w:sz w:val="32"/>
            <w:szCs w:val="32"/>
            <w:highlight w:val="none"/>
            <w:lang w:val="en-US" w:eastAsia="zh-CN"/>
          </w:rPr>
          <w:t>。</w:t>
        </w:r>
      </w:ins>
    </w:p>
    <w:p w14:paraId="3ADE9489">
      <w:pPr>
        <w:adjustRightInd w:val="0"/>
        <w:snapToGrid w:val="0"/>
        <w:spacing w:line="600" w:lineRule="exact"/>
        <w:ind w:firstLine="640" w:firstLineChars="200"/>
        <w:rPr>
          <w:rFonts w:hint="eastAsia" w:eastAsia="仿宋_GB2312"/>
          <w:color w:val="auto"/>
          <w:sz w:val="32"/>
          <w:szCs w:val="32"/>
          <w:highlight w:val="none"/>
          <w:lang w:val="en-US" w:eastAsia="zh-CN"/>
        </w:rPr>
      </w:pPr>
      <w:ins w:id="22" w:author="Wolverine" w:date="2026-09-05T16:51:07Z">
        <w:r>
          <w:rPr>
            <w:rFonts w:hint="eastAsia" w:eastAsia="仿宋_GB2312"/>
            <w:color w:val="auto"/>
            <w:sz w:val="32"/>
            <w:szCs w:val="32"/>
            <w:highlight w:val="none"/>
            <w:lang w:val="en-US" w:eastAsia="zh-CN"/>
          </w:rPr>
          <w:t>3</w:t>
        </w:r>
      </w:ins>
      <w:ins w:id="23" w:author="Wolverine" w:date="2026-09-05T16:51:08Z">
        <w:r>
          <w:rPr>
            <w:rFonts w:hint="eastAsia" w:eastAsia="仿宋_GB2312"/>
            <w:color w:val="auto"/>
            <w:sz w:val="32"/>
            <w:szCs w:val="32"/>
            <w:highlight w:val="none"/>
            <w:lang w:val="en-US" w:eastAsia="zh-CN"/>
          </w:rPr>
          <w:t>、</w:t>
        </w:r>
      </w:ins>
      <w:ins w:id="24" w:author="Wolverine" w:date="2026-09-05T16:54:00Z">
        <w:r>
          <w:rPr>
            <w:rFonts w:hint="eastAsia" w:eastAsia="仿宋_GB2312"/>
            <w:color w:val="auto"/>
            <w:sz w:val="32"/>
            <w:szCs w:val="32"/>
            <w:highlight w:val="none"/>
            <w:lang w:val="en-US" w:eastAsia="zh-CN"/>
          </w:rPr>
          <w:t>响应人</w:t>
        </w:r>
      </w:ins>
      <w:ins w:id="25" w:author="Wolverine" w:date="2026-09-05T16:53:39Z">
        <w:r>
          <w:rPr>
            <w:rFonts w:hint="eastAsia" w:eastAsia="仿宋_GB2312"/>
            <w:color w:val="auto"/>
            <w:sz w:val="32"/>
            <w:szCs w:val="32"/>
            <w:highlight w:val="none"/>
            <w:lang w:val="en-US" w:eastAsia="zh-CN"/>
          </w:rPr>
          <w:t>拟供应</w:t>
        </w:r>
      </w:ins>
      <w:ins w:id="26" w:author="Wolverine" w:date="2026-09-05T16:54:20Z">
        <w:r>
          <w:rPr>
            <w:rFonts w:hint="eastAsia" w:eastAsia="仿宋_GB2312"/>
            <w:color w:val="auto"/>
            <w:sz w:val="32"/>
            <w:szCs w:val="32"/>
            <w:highlight w:val="none"/>
            <w:lang w:val="en-US" w:eastAsia="zh-CN"/>
          </w:rPr>
          <w:t>的</w:t>
        </w:r>
      </w:ins>
      <w:ins w:id="27" w:author="Wolverine" w:date="2026-09-05T16:53:39Z">
        <w:r>
          <w:rPr>
            <w:rFonts w:hint="eastAsia" w:eastAsia="仿宋_GB2312"/>
            <w:color w:val="auto"/>
            <w:sz w:val="32"/>
            <w:szCs w:val="32"/>
            <w:highlight w:val="none"/>
            <w:lang w:val="en-US" w:eastAsia="zh-CN"/>
          </w:rPr>
          <w:t>光伏组件品牌，须为第三方权威机构（InfoLink）发布的2026 年上半年全球光伏组件出货量排名前五名企业品牌</w:t>
        </w:r>
      </w:ins>
      <w:ins w:id="28" w:author="Wolverine" w:date="2026-09-05T16:54:42Z">
        <w:r>
          <w:rPr>
            <w:rFonts w:hint="eastAsia" w:eastAsia="仿宋_GB2312"/>
            <w:color w:val="auto"/>
            <w:sz w:val="32"/>
            <w:szCs w:val="32"/>
            <w:highlight w:val="none"/>
            <w:lang w:val="en-US" w:eastAsia="zh-CN"/>
          </w:rPr>
          <w:t>，</w:t>
        </w:r>
      </w:ins>
      <w:ins w:id="29" w:author="Wolverine" w:date="2026-09-05T16:53:39Z">
        <w:r>
          <w:rPr>
            <w:rFonts w:hint="eastAsia" w:eastAsia="仿宋_GB2312"/>
            <w:color w:val="auto"/>
            <w:sz w:val="32"/>
            <w:szCs w:val="32"/>
            <w:highlight w:val="none"/>
            <w:lang w:val="en-US" w:eastAsia="zh-CN"/>
          </w:rPr>
          <w:t>供应商投标时须提供</w:t>
        </w:r>
      </w:ins>
      <w:ins w:id="30" w:author="Wolverine" w:date="2026-09-07T09:24:20Z">
        <w:r>
          <w:rPr>
            <w:rFonts w:hint="eastAsia" w:eastAsia="仿宋_GB2312"/>
            <w:color w:val="auto"/>
            <w:sz w:val="32"/>
            <w:szCs w:val="32"/>
            <w:highlight w:val="none"/>
            <w:lang w:val="en-US" w:eastAsia="zh-CN"/>
          </w:rPr>
          <w:t>供货</w:t>
        </w:r>
      </w:ins>
      <w:ins w:id="31" w:author="Wolverine" w:date="2026-09-07T09:24:21Z">
        <w:r>
          <w:rPr>
            <w:rFonts w:hint="eastAsia" w:eastAsia="仿宋_GB2312"/>
            <w:color w:val="auto"/>
            <w:sz w:val="32"/>
            <w:szCs w:val="32"/>
            <w:highlight w:val="none"/>
            <w:lang w:val="en-US" w:eastAsia="zh-CN"/>
          </w:rPr>
          <w:t>品牌</w:t>
        </w:r>
      </w:ins>
      <w:ins w:id="32" w:author="Wolverine" w:date="2026-09-05T16:57:32Z">
        <w:r>
          <w:rPr>
            <w:rFonts w:hint="eastAsia" w:eastAsia="仿宋_GB2312"/>
            <w:color w:val="auto"/>
            <w:sz w:val="32"/>
            <w:szCs w:val="32"/>
            <w:highlight w:val="none"/>
            <w:lang w:val="en-US" w:eastAsia="zh-CN"/>
          </w:rPr>
          <w:t>承诺函</w:t>
        </w:r>
      </w:ins>
      <w:ins w:id="33" w:author="Wolverine" w:date="2026-09-05T16:57:36Z">
        <w:r>
          <w:rPr>
            <w:rFonts w:hint="eastAsia" w:eastAsia="仿宋_GB2312"/>
            <w:color w:val="auto"/>
            <w:sz w:val="32"/>
            <w:szCs w:val="32"/>
            <w:highlight w:val="none"/>
            <w:lang w:val="en-US" w:eastAsia="zh-CN"/>
          </w:rPr>
          <w:t>（</w:t>
        </w:r>
      </w:ins>
      <w:ins w:id="34" w:author="Wolverine" w:date="2026-09-05T16:57:39Z">
        <w:r>
          <w:rPr>
            <w:rFonts w:hint="eastAsia" w:eastAsia="仿宋_GB2312"/>
            <w:color w:val="auto"/>
            <w:sz w:val="32"/>
            <w:szCs w:val="32"/>
            <w:highlight w:val="none"/>
            <w:lang w:val="en-US" w:eastAsia="zh-CN"/>
          </w:rPr>
          <w:t>格式自拟</w:t>
        </w:r>
      </w:ins>
      <w:ins w:id="35" w:author="Wolverine" w:date="2026-09-07T09:26:05Z">
        <w:r>
          <w:rPr>
            <w:rFonts w:hint="eastAsia" w:eastAsia="仿宋_GB2312"/>
            <w:color w:val="auto"/>
            <w:sz w:val="32"/>
            <w:szCs w:val="32"/>
            <w:highlight w:val="none"/>
            <w:lang w:val="en-US" w:eastAsia="zh-CN"/>
          </w:rPr>
          <w:t>，</w:t>
        </w:r>
      </w:ins>
      <w:ins w:id="36" w:author="Wolverine" w:date="2026-09-07T09:26:07Z">
        <w:r>
          <w:rPr>
            <w:rFonts w:hint="eastAsia" w:eastAsia="仿宋_GB2312"/>
            <w:color w:val="auto"/>
            <w:sz w:val="32"/>
            <w:szCs w:val="32"/>
            <w:highlight w:val="none"/>
            <w:lang w:val="en-US" w:eastAsia="zh-CN"/>
          </w:rPr>
          <w:t>加盖</w:t>
        </w:r>
      </w:ins>
      <w:ins w:id="37" w:author="Wolverine" w:date="2026-09-07T09:26:08Z">
        <w:r>
          <w:rPr>
            <w:rFonts w:hint="eastAsia" w:eastAsia="仿宋_GB2312"/>
            <w:color w:val="auto"/>
            <w:sz w:val="32"/>
            <w:szCs w:val="32"/>
            <w:highlight w:val="none"/>
            <w:lang w:val="en-US" w:eastAsia="zh-CN"/>
          </w:rPr>
          <w:t>公章</w:t>
        </w:r>
      </w:ins>
      <w:ins w:id="38" w:author="Wolverine" w:date="2026-09-05T16:57:36Z">
        <w:r>
          <w:rPr>
            <w:rFonts w:hint="eastAsia" w:eastAsia="仿宋_GB2312"/>
            <w:color w:val="auto"/>
            <w:sz w:val="32"/>
            <w:szCs w:val="32"/>
            <w:highlight w:val="none"/>
            <w:lang w:val="en-US" w:eastAsia="zh-CN"/>
          </w:rPr>
          <w:t>）</w:t>
        </w:r>
      </w:ins>
      <w:ins w:id="39" w:author="Wolverine" w:date="2026-09-05T16:53:39Z">
        <w:r>
          <w:rPr>
            <w:rFonts w:hint="eastAsia" w:eastAsia="仿宋_GB2312"/>
            <w:color w:val="auto"/>
            <w:sz w:val="32"/>
            <w:szCs w:val="32"/>
            <w:highlight w:val="none"/>
            <w:lang w:val="en-US" w:eastAsia="zh-CN"/>
          </w:rPr>
          <w:t>。</w:t>
        </w:r>
      </w:ins>
      <w:del w:id="40" w:author="Wolverine" w:date="2026-09-04T16:23:33Z">
        <w:r>
          <w:rPr>
            <w:rFonts w:hint="eastAsia" w:eastAsia="仿宋_GB2312"/>
            <w:color w:val="auto"/>
            <w:sz w:val="32"/>
            <w:szCs w:val="32"/>
            <w:highlight w:val="none"/>
            <w:lang w:val="en-US" w:eastAsia="zh-CN"/>
          </w:rPr>
          <w:delText>同一生产厂商的同一品牌同一型号的产品，只允许一个投标人参加投标。</w:delText>
        </w:r>
      </w:del>
    </w:p>
    <w:p w14:paraId="44E3855F">
      <w:pPr>
        <w:adjustRightInd w:val="0"/>
        <w:snapToGrid w:val="0"/>
        <w:spacing w:line="600" w:lineRule="exact"/>
        <w:ind w:firstLine="640" w:firstLineChars="200"/>
        <w:rPr>
          <w:del w:id="41" w:author="Wolverine" w:date="2026-09-05T16:51:10Z"/>
          <w:rFonts w:hint="default" w:eastAsia="仿宋_GB2312"/>
          <w:color w:val="auto"/>
          <w:sz w:val="32"/>
          <w:szCs w:val="32"/>
          <w:highlight w:val="none"/>
          <w:lang w:val="en-US" w:eastAsia="zh-CN"/>
        </w:rPr>
      </w:pPr>
      <w:del w:id="42" w:author="Wolverine" w:date="2026-09-05T16:51:10Z">
        <w:r>
          <w:rPr>
            <w:rFonts w:hint="default" w:eastAsia="仿宋_GB2312"/>
            <w:color w:val="auto"/>
            <w:sz w:val="32"/>
            <w:szCs w:val="32"/>
            <w:highlight w:val="none"/>
            <w:lang w:val="en-US" w:eastAsia="zh-CN"/>
          </w:rPr>
          <w:delText>5、投标人必须提供2024年以来至少一个光伏组件供货项目业绩。（光伏组件供货项目业绩必须为单一供货光伏组件的业绩，提供至少包含合同封面、金额页、签字页项目合同复印件）</w:delText>
        </w:r>
      </w:del>
    </w:p>
    <w:p w14:paraId="4CDCB574">
      <w:pPr>
        <w:adjustRightInd w:val="0"/>
        <w:snapToGrid w:val="0"/>
        <w:spacing w:line="600" w:lineRule="exact"/>
        <w:ind w:firstLine="640" w:firstLineChars="200"/>
        <w:rPr>
          <w:del w:id="43" w:author="Wolverine" w:date="2026-09-05T16:51:10Z"/>
          <w:rFonts w:hint="default" w:eastAsia="仿宋_GB2312"/>
          <w:color w:val="auto"/>
          <w:sz w:val="32"/>
          <w:szCs w:val="32"/>
          <w:highlight w:val="none"/>
          <w:lang w:val="en-US" w:eastAsia="zh-CN"/>
        </w:rPr>
      </w:pPr>
      <w:del w:id="44" w:author="Wolverine" w:date="2026-09-05T16:51:10Z">
        <w:r>
          <w:rPr>
            <w:rFonts w:hint="default" w:eastAsia="仿宋_GB2312"/>
            <w:color w:val="auto"/>
            <w:sz w:val="32"/>
            <w:szCs w:val="32"/>
            <w:highlight w:val="none"/>
            <w:lang w:val="en-US" w:eastAsia="zh-CN"/>
          </w:rPr>
          <w:delText>6、未被列入“信用中国”网站(www.creditchina.gov.cn )“记录失信被执行人或重大税收违法失信主体或政府采购严重违法失信行为”记录名单。以代理机构于投标截止日当天在“信用中国”网站查询结果为准，如相关失信记录已失效，投标人需提供相关证明资料。</w:delText>
        </w:r>
      </w:del>
    </w:p>
    <w:p w14:paraId="0BFB8A0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auto"/>
          <w:sz w:val="32"/>
          <w:szCs w:val="32"/>
          <w:highlight w:val="none"/>
        </w:rPr>
      </w:pPr>
      <w:del w:id="45" w:author="Wolverine" w:date="2026-09-05T16:51:10Z">
        <w:r>
          <w:rPr>
            <w:rFonts w:hint="default" w:eastAsia="仿宋_GB2312"/>
            <w:color w:val="auto"/>
            <w:sz w:val="32"/>
            <w:szCs w:val="32"/>
            <w:highlight w:val="none"/>
            <w:lang w:val="en-US" w:eastAsia="zh-CN"/>
          </w:rPr>
          <w:delText>7</w:delText>
        </w:r>
      </w:del>
      <w:ins w:id="46" w:author="Wolverine" w:date="2026-09-05T16:51:10Z">
        <w:r>
          <w:rPr>
            <w:rFonts w:hint="eastAsia" w:eastAsia="仿宋_GB2312"/>
            <w:color w:val="auto"/>
            <w:sz w:val="32"/>
            <w:szCs w:val="32"/>
            <w:highlight w:val="none"/>
            <w:lang w:val="en-US" w:eastAsia="zh-CN"/>
          </w:rPr>
          <w:t>4</w:t>
        </w:r>
      </w:ins>
      <w:r>
        <w:rPr>
          <w:rFonts w:hint="eastAsia" w:eastAsia="仿宋_GB2312"/>
          <w:color w:val="auto"/>
          <w:sz w:val="32"/>
          <w:szCs w:val="32"/>
          <w:highlight w:val="none"/>
        </w:rPr>
        <w:t>、</w:t>
      </w:r>
      <w:r>
        <w:rPr>
          <w:rFonts w:ascii="仿宋_GB2312" w:hAnsi="宋体" w:eastAsia="仿宋_GB2312" w:cs="仿宋_GB2312"/>
          <w:i w:val="0"/>
          <w:iCs w:val="0"/>
          <w:caps w:val="0"/>
          <w:color w:val="auto"/>
          <w:spacing w:val="0"/>
          <w:sz w:val="31"/>
          <w:szCs w:val="31"/>
          <w:shd w:val="clear" w:fill="FFFFFF"/>
        </w:rPr>
        <w:t>未被列入东实集团及下属企业相关领域黑名单。【以东莞实业投资控股集团有限公司发文（东实通〔2021〕44号）、（东实通〔2021〕98号）、（东实通〔2022〕75号）（东实通〔2023〕37号）</w:t>
      </w:r>
      <w:r>
        <w:rPr>
          <w:rFonts w:hint="eastAsia" w:ascii="仿宋_GB2312" w:hAnsi="宋体" w:eastAsia="仿宋_GB2312" w:cs="仿宋_GB2312"/>
          <w:i w:val="0"/>
          <w:iCs w:val="0"/>
          <w:caps w:val="0"/>
          <w:color w:val="auto"/>
          <w:spacing w:val="0"/>
          <w:sz w:val="31"/>
          <w:szCs w:val="31"/>
          <w:shd w:val="clear" w:fill="FFFFFF"/>
        </w:rPr>
        <w:t>、（东实通〔2024〕163号）、（东实通〔2024〕195号）、（东实通〔2025〕157号）为准，如有最新发文通知，按最新文件执行。】</w:t>
      </w:r>
    </w:p>
    <w:p w14:paraId="7E2F1237">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四、采购内容及要求</w:t>
      </w:r>
    </w:p>
    <w:p w14:paraId="63877431">
      <w:pPr>
        <w:keepNext w:val="0"/>
        <w:keepLines w:val="0"/>
        <w:widowControl/>
        <w:suppressLineNumbers w:val="0"/>
        <w:adjustRightInd w:val="0"/>
        <w:snapToGrid w:val="0"/>
        <w:spacing w:line="600" w:lineRule="exact"/>
        <w:ind w:firstLine="620" w:firstLineChars="200"/>
        <w:jc w:val="left"/>
        <w:outlineLvl w:val="1"/>
        <w:rPr>
          <w:ins w:id="47" w:author="Wolverine" w:date="2026-09-07T09:40:44Z"/>
          <w:rFonts w:hint="default" w:ascii="仿宋_GB2312" w:hAnsi="宋体" w:eastAsia="仿宋_GB2312" w:cs="仿宋_GB2312"/>
          <w:color w:val="auto"/>
          <w:sz w:val="31"/>
          <w:szCs w:val="31"/>
          <w:shd w:val="clear" w:fill="FFFFFF"/>
          <w:lang w:val="en-US" w:eastAsia="zh-CN"/>
        </w:rPr>
      </w:pPr>
      <w:r>
        <w:rPr>
          <w:rFonts w:hint="eastAsia" w:ascii="仿宋_GB2312" w:hAnsi="宋体" w:eastAsia="仿宋_GB2312" w:cs="仿宋_GB2312"/>
          <w:color w:val="auto"/>
          <w:sz w:val="31"/>
          <w:szCs w:val="31"/>
          <w:shd w:val="clear" w:fill="FFFFFF"/>
        </w:rPr>
        <w:t>为保证组件质量，</w:t>
      </w:r>
      <w:ins w:id="48" w:author="Icecream" w:date="2026-09-07T14:15:14Z">
        <w:r>
          <w:rPr>
            <w:rFonts w:hint="eastAsia" w:ascii="仿宋_GB2312" w:hAnsi="宋体" w:eastAsia="仿宋_GB2312" w:cs="仿宋_GB2312"/>
            <w:color w:val="auto"/>
            <w:sz w:val="31"/>
            <w:szCs w:val="31"/>
            <w:shd w:val="clear" w:fill="FFFFFF"/>
          </w:rPr>
          <w:t>所有供货光伏组件须为原厂全新、未经使用过的</w:t>
        </w:r>
      </w:ins>
      <w:ins w:id="49" w:author="Icecream" w:date="2026-09-07T14:19:55Z">
        <w:r>
          <w:rPr>
            <w:rFonts w:hint="eastAsia" w:ascii="仿宋_GB2312" w:hAnsi="宋体" w:eastAsia="仿宋_GB2312" w:cs="仿宋_GB2312"/>
            <w:color w:val="auto"/>
            <w:sz w:val="31"/>
            <w:szCs w:val="31"/>
            <w:shd w:val="clear" w:fill="FFFFFF"/>
          </w:rPr>
          <w:t>A级品</w:t>
        </w:r>
      </w:ins>
      <w:ins w:id="50" w:author="Icecream" w:date="2026-09-07T14:15:27Z">
        <w:r>
          <w:rPr>
            <w:rFonts w:hint="eastAsia" w:ascii="仿宋_GB2312" w:hAnsi="宋体" w:eastAsia="仿宋_GB2312" w:cs="仿宋_GB2312"/>
            <w:color w:val="auto"/>
            <w:sz w:val="31"/>
            <w:szCs w:val="31"/>
            <w:shd w:val="clear" w:fill="FFFFFF"/>
            <w:lang w:eastAsia="zh-CN"/>
          </w:rPr>
          <w:t>，</w:t>
        </w:r>
      </w:ins>
      <w:ins w:id="51" w:author="Icecream" w:date="2026-09-07T14:15:33Z">
        <w:r>
          <w:rPr>
            <w:rFonts w:hint="eastAsia" w:ascii="仿宋_GB2312" w:hAnsi="宋体" w:eastAsia="仿宋_GB2312" w:cs="仿宋_GB2312"/>
            <w:color w:val="auto"/>
            <w:sz w:val="31"/>
            <w:szCs w:val="31"/>
            <w:shd w:val="clear" w:fill="FFFFFF"/>
            <w:lang w:val="en-US" w:eastAsia="zh-CN"/>
          </w:rPr>
          <w:t>本次</w:t>
        </w:r>
      </w:ins>
      <w:del w:id="52" w:author="Wolverine" w:date="2026-09-05T16:48:01Z">
        <w:r>
          <w:rPr>
            <w:rFonts w:hint="default" w:ascii="仿宋_GB2312" w:hAnsi="宋体" w:eastAsia="仿宋_GB2312" w:cs="仿宋_GB2312"/>
            <w:color w:val="auto"/>
            <w:sz w:val="31"/>
            <w:szCs w:val="31"/>
            <w:shd w:val="clear" w:fill="FFFFFF"/>
            <w:lang w:val="en-US"/>
          </w:rPr>
          <w:delText>现</w:delText>
        </w:r>
      </w:del>
      <w:ins w:id="53" w:author="Wolverine" w:date="2026-09-05T16:48:07Z">
        <w:r>
          <w:rPr>
            <w:rFonts w:hint="eastAsia" w:ascii="仿宋_GB2312" w:hAnsi="宋体" w:eastAsia="仿宋_GB2312" w:cs="仿宋_GB2312"/>
            <w:color w:val="auto"/>
            <w:sz w:val="31"/>
            <w:szCs w:val="31"/>
            <w:shd w:val="clear" w:fill="FFFFFF"/>
            <w:lang w:val="en-US" w:eastAsia="zh-CN"/>
          </w:rPr>
          <w:t>仅</w:t>
        </w:r>
      </w:ins>
      <w:r>
        <w:rPr>
          <w:rFonts w:hint="eastAsia" w:ascii="仿宋_GB2312" w:hAnsi="宋体" w:eastAsia="仿宋_GB2312" w:cs="仿宋_GB2312"/>
          <w:color w:val="auto"/>
          <w:sz w:val="31"/>
          <w:szCs w:val="31"/>
          <w:shd w:val="clear" w:fill="FFFFFF"/>
        </w:rPr>
        <w:t>对</w:t>
      </w:r>
      <w:ins w:id="54" w:author="Wolverine" w:date="2026-09-05T16:48:14Z">
        <w:r>
          <w:rPr>
            <w:rFonts w:hint="eastAsia" w:ascii="仿宋_GB2312" w:hAnsi="宋体" w:eastAsia="仿宋_GB2312" w:cs="仿宋_GB2312"/>
            <w:color w:val="auto"/>
            <w:sz w:val="31"/>
            <w:szCs w:val="31"/>
            <w:shd w:val="clear" w:fill="FFFFFF"/>
            <w:lang w:val="en-US" w:eastAsia="zh-CN"/>
          </w:rPr>
          <w:t>功率为</w:t>
        </w:r>
      </w:ins>
      <w:ins w:id="55" w:author="Wolverine" w:date="2026-09-05T16:48:14Z">
        <w:r>
          <w:rPr>
            <w:rFonts w:hint="eastAsia" w:ascii="仿宋_GB2312" w:hAnsi="宋体" w:eastAsia="仿宋_GB2312" w:cs="仿宋_GB2312"/>
            <w:color w:val="auto"/>
            <w:sz w:val="31"/>
            <w:szCs w:val="31"/>
            <w:shd w:val="clear" w:fill="FFFFFF"/>
          </w:rPr>
          <w:t>63</w:t>
        </w:r>
      </w:ins>
      <w:ins w:id="56" w:author="Wolverine" w:date="2026-09-05T16:48:14Z">
        <w:r>
          <w:rPr>
            <w:rFonts w:hint="eastAsia" w:ascii="仿宋_GB2312" w:hAnsi="宋体" w:eastAsia="仿宋_GB2312" w:cs="仿宋_GB2312"/>
            <w:color w:val="auto"/>
            <w:sz w:val="31"/>
            <w:szCs w:val="31"/>
            <w:shd w:val="clear" w:fill="FFFFFF"/>
            <w:lang w:val="en-US" w:eastAsia="zh-CN"/>
          </w:rPr>
          <w:t>5</w:t>
        </w:r>
      </w:ins>
      <w:ins w:id="57" w:author="Wolverine" w:date="2026-09-05T16:48:14Z">
        <w:r>
          <w:rPr>
            <w:rFonts w:hint="eastAsia" w:ascii="仿宋_GB2312" w:hAnsi="宋体" w:eastAsia="仿宋_GB2312" w:cs="仿宋_GB2312"/>
            <w:color w:val="auto"/>
            <w:sz w:val="31"/>
            <w:szCs w:val="31"/>
            <w:shd w:val="clear" w:fill="FFFFFF"/>
          </w:rPr>
          <w:t>Wp</w:t>
        </w:r>
      </w:ins>
      <w:ins w:id="58" w:author="Wolverine" w:date="2026-09-07T09:27:02Z">
        <w:r>
          <w:rPr>
            <w:rFonts w:hint="eastAsia" w:ascii="仿宋_GB2312" w:hAnsi="宋体" w:eastAsia="仿宋_GB2312" w:cs="仿宋_GB2312"/>
            <w:color w:val="auto"/>
            <w:sz w:val="31"/>
            <w:szCs w:val="31"/>
            <w:shd w:val="clear" w:fill="FFFFFF"/>
            <w:lang w:eastAsia="zh-CN"/>
          </w:rPr>
          <w:t>，</w:t>
        </w:r>
      </w:ins>
      <w:ins w:id="59" w:author="Wolverine" w:date="2026-09-07T09:27:04Z">
        <w:r>
          <w:rPr>
            <w:rFonts w:hint="eastAsia" w:ascii="仿宋_GB2312" w:hAnsi="宋体" w:eastAsia="仿宋_GB2312" w:cs="仿宋_GB2312"/>
            <w:color w:val="auto"/>
            <w:sz w:val="31"/>
            <w:szCs w:val="31"/>
            <w:shd w:val="clear" w:fill="FFFFFF"/>
            <w:lang w:eastAsia="zh-CN"/>
          </w:rPr>
          <w:t>尺寸为2382mm×1134mm×30mm</w:t>
        </w:r>
      </w:ins>
      <w:ins w:id="60" w:author="Wolverine" w:date="2026-09-05T16:48:14Z">
        <w:r>
          <w:rPr>
            <w:rFonts w:hint="eastAsia" w:ascii="仿宋_GB2312" w:hAnsi="宋体" w:eastAsia="仿宋_GB2312" w:cs="仿宋_GB2312"/>
            <w:color w:val="auto"/>
            <w:sz w:val="31"/>
            <w:szCs w:val="31"/>
            <w:shd w:val="clear" w:fill="FFFFFF"/>
          </w:rPr>
          <w:t>的</w:t>
        </w:r>
      </w:ins>
      <w:r>
        <w:rPr>
          <w:rFonts w:hint="eastAsia" w:ascii="仿宋_GB2312" w:hAnsi="宋体" w:eastAsia="仿宋_GB2312" w:cs="仿宋_GB2312"/>
          <w:color w:val="auto"/>
          <w:sz w:val="31"/>
          <w:szCs w:val="31"/>
          <w:shd w:val="clear" w:fill="FFFFFF"/>
        </w:rPr>
        <w:t>光伏组件</w:t>
      </w:r>
      <w:del w:id="61" w:author="Wolverine" w:date="2026-09-05T16:48:18Z">
        <w:r>
          <w:rPr>
            <w:rFonts w:hint="eastAsia" w:ascii="仿宋_GB2312" w:hAnsi="宋体" w:eastAsia="仿宋_GB2312" w:cs="仿宋_GB2312"/>
            <w:color w:val="auto"/>
            <w:sz w:val="31"/>
            <w:szCs w:val="31"/>
            <w:shd w:val="clear" w:fill="FFFFFF"/>
          </w:rPr>
          <w:delText>（63</w:delText>
        </w:r>
      </w:del>
      <w:del w:id="62" w:author="Wolverine" w:date="2026-09-05T16:48:18Z">
        <w:r>
          <w:rPr>
            <w:rFonts w:hint="default" w:ascii="仿宋_GB2312" w:hAnsi="宋体" w:eastAsia="仿宋_GB2312" w:cs="仿宋_GB2312"/>
            <w:color w:val="auto"/>
            <w:sz w:val="31"/>
            <w:szCs w:val="31"/>
            <w:shd w:val="clear" w:fill="FFFFFF"/>
            <w:lang w:val="en-US"/>
          </w:rPr>
          <w:delText>0</w:delText>
        </w:r>
      </w:del>
      <w:del w:id="63" w:author="Wolverine" w:date="2026-09-05T16:48:18Z">
        <w:r>
          <w:rPr>
            <w:rFonts w:hint="eastAsia" w:ascii="仿宋_GB2312" w:hAnsi="宋体" w:eastAsia="仿宋_GB2312" w:cs="仿宋_GB2312"/>
            <w:color w:val="auto"/>
            <w:sz w:val="31"/>
            <w:szCs w:val="31"/>
            <w:shd w:val="clear" w:fill="FFFFFF"/>
          </w:rPr>
          <w:delText>Wp-650Wp组件）的设备</w:delText>
        </w:r>
      </w:del>
      <w:r>
        <w:rPr>
          <w:rFonts w:hint="eastAsia" w:ascii="仿宋_GB2312" w:hAnsi="宋体" w:eastAsia="仿宋_GB2312" w:cs="仿宋_GB2312"/>
          <w:color w:val="auto"/>
          <w:sz w:val="31"/>
          <w:szCs w:val="31"/>
          <w:shd w:val="clear" w:fill="FFFFFF"/>
        </w:rPr>
        <w:t>进行</w:t>
      </w:r>
      <w:del w:id="64" w:author="Wolverine" w:date="2026-09-05T16:48:23Z">
        <w:r>
          <w:rPr>
            <w:rFonts w:hint="eastAsia" w:ascii="仿宋_GB2312" w:hAnsi="宋体" w:eastAsia="仿宋_GB2312" w:cs="仿宋_GB2312"/>
            <w:color w:val="auto"/>
            <w:sz w:val="31"/>
            <w:szCs w:val="31"/>
            <w:shd w:val="clear" w:fill="FFFFFF"/>
          </w:rPr>
          <w:delText>统一</w:delText>
        </w:r>
      </w:del>
      <w:r>
        <w:rPr>
          <w:rFonts w:hint="eastAsia" w:ascii="仿宋_GB2312" w:hAnsi="宋体" w:eastAsia="仿宋_GB2312" w:cs="仿宋_GB2312"/>
          <w:color w:val="auto"/>
          <w:sz w:val="31"/>
          <w:szCs w:val="31"/>
          <w:shd w:val="clear" w:fill="FFFFFF"/>
        </w:rPr>
        <w:t>采购</w:t>
      </w:r>
      <w:del w:id="65" w:author="Wolverine" w:date="2026-09-04T16:26:47Z">
        <w:r>
          <w:rPr>
            <w:rFonts w:hint="eastAsia" w:ascii="仿宋_GB2312" w:hAnsi="宋体" w:eastAsia="仿宋_GB2312" w:cs="仿宋_GB2312"/>
            <w:color w:val="auto"/>
            <w:sz w:val="31"/>
            <w:szCs w:val="31"/>
            <w:shd w:val="clear" w:fill="FFFFFF"/>
          </w:rPr>
          <w:delText>申请</w:delText>
        </w:r>
      </w:del>
      <w:r>
        <w:rPr>
          <w:rFonts w:hint="eastAsia" w:ascii="仿宋_GB2312" w:hAnsi="宋体" w:eastAsia="仿宋_GB2312" w:cs="仿宋_GB2312"/>
          <w:color w:val="auto"/>
          <w:sz w:val="31"/>
          <w:szCs w:val="31"/>
          <w:shd w:val="clear" w:fill="FFFFFF"/>
        </w:rPr>
        <w:t>。本</w:t>
      </w:r>
      <w:del w:id="66" w:author="Wolverine" w:date="2026-09-07T09:26:30Z">
        <w:r>
          <w:rPr>
            <w:rFonts w:hint="default" w:ascii="仿宋_GB2312" w:hAnsi="宋体" w:eastAsia="仿宋_GB2312" w:cs="仿宋_GB2312"/>
            <w:color w:val="auto"/>
            <w:sz w:val="31"/>
            <w:szCs w:val="31"/>
            <w:shd w:val="clear" w:fill="FFFFFF"/>
            <w:lang w:val="en-US"/>
          </w:rPr>
          <w:delText>期</w:delText>
        </w:r>
      </w:del>
      <w:ins w:id="67" w:author="Wolverine" w:date="2026-09-07T09:26:31Z">
        <w:r>
          <w:rPr>
            <w:rFonts w:hint="eastAsia" w:ascii="仿宋_GB2312" w:hAnsi="宋体" w:eastAsia="仿宋_GB2312" w:cs="仿宋_GB2312"/>
            <w:color w:val="auto"/>
            <w:sz w:val="31"/>
            <w:szCs w:val="31"/>
            <w:shd w:val="clear" w:fill="FFFFFF"/>
            <w:lang w:val="en-US" w:eastAsia="zh-CN"/>
          </w:rPr>
          <w:t>次</w:t>
        </w:r>
      </w:ins>
      <w:r>
        <w:rPr>
          <w:rFonts w:hint="eastAsia" w:ascii="仿宋_GB2312" w:hAnsi="宋体" w:eastAsia="仿宋_GB2312" w:cs="仿宋_GB2312"/>
          <w:color w:val="auto"/>
          <w:sz w:val="31"/>
          <w:szCs w:val="31"/>
          <w:shd w:val="clear" w:fill="FFFFFF"/>
        </w:rPr>
        <w:t>光伏组件预估采购总量为</w:t>
      </w:r>
      <w:del w:id="68" w:author="Wolverine" w:date="2026-09-04T16:26:58Z">
        <w:r>
          <w:rPr>
            <w:rFonts w:hint="default" w:ascii="仿宋_GB2312" w:hAnsi="宋体" w:eastAsia="仿宋_GB2312" w:cs="仿宋_GB2312"/>
            <w:color w:val="auto"/>
            <w:sz w:val="31"/>
            <w:szCs w:val="31"/>
            <w:shd w:val="clear" w:fill="FFFFFF"/>
            <w:lang w:val="en-US"/>
          </w:rPr>
          <w:delText>10</w:delText>
        </w:r>
      </w:del>
      <w:ins w:id="69" w:author="Wolverine" w:date="2026-09-04T16:26:58Z">
        <w:r>
          <w:rPr>
            <w:rFonts w:hint="eastAsia" w:ascii="仿宋_GB2312" w:hAnsi="宋体" w:eastAsia="仿宋_GB2312" w:cs="仿宋_GB2312"/>
            <w:color w:val="auto"/>
            <w:sz w:val="31"/>
            <w:szCs w:val="31"/>
            <w:shd w:val="clear" w:fill="FFFFFF"/>
            <w:lang w:val="en-US" w:eastAsia="zh-CN"/>
          </w:rPr>
          <w:t>2.</w:t>
        </w:r>
      </w:ins>
      <w:ins w:id="70" w:author="Wolverine" w:date="2026-09-04T16:26:59Z">
        <w:r>
          <w:rPr>
            <w:rFonts w:hint="eastAsia" w:ascii="仿宋_GB2312" w:hAnsi="宋体" w:eastAsia="仿宋_GB2312" w:cs="仿宋_GB2312"/>
            <w:color w:val="auto"/>
            <w:sz w:val="31"/>
            <w:szCs w:val="31"/>
            <w:shd w:val="clear" w:fill="FFFFFF"/>
            <w:lang w:val="en-US" w:eastAsia="zh-CN"/>
          </w:rPr>
          <w:t>5</w:t>
        </w:r>
      </w:ins>
      <w:r>
        <w:rPr>
          <w:rFonts w:hint="eastAsia" w:ascii="仿宋_GB2312" w:hAnsi="宋体" w:eastAsia="仿宋_GB2312" w:cs="仿宋_GB2312"/>
          <w:color w:val="auto"/>
          <w:sz w:val="31"/>
          <w:szCs w:val="31"/>
          <w:shd w:val="clear" w:fill="FFFFFF"/>
        </w:rPr>
        <w:t>MW，</w:t>
      </w:r>
      <w:ins w:id="71" w:author="Wolverine" w:date="2026-09-07T09:26:35Z">
        <w:r>
          <w:rPr>
            <w:rFonts w:hint="eastAsia" w:ascii="仿宋_GB2312" w:hAnsi="宋体" w:eastAsia="仿宋_GB2312" w:cs="仿宋_GB2312"/>
            <w:color w:val="auto"/>
            <w:sz w:val="31"/>
            <w:szCs w:val="31"/>
            <w:shd w:val="clear" w:fill="FFFFFF"/>
            <w:lang w:val="en-US" w:eastAsia="zh-CN"/>
          </w:rPr>
          <w:t>分</w:t>
        </w:r>
      </w:ins>
      <w:ins w:id="72" w:author="Wolverine" w:date="2026-09-07T09:47:30Z">
        <w:r>
          <w:rPr>
            <w:rFonts w:hint="eastAsia" w:ascii="仿宋_GB2312" w:hAnsi="宋体" w:eastAsia="仿宋_GB2312" w:cs="仿宋_GB2312"/>
            <w:color w:val="auto"/>
            <w:sz w:val="31"/>
            <w:szCs w:val="31"/>
            <w:shd w:val="clear" w:fill="FFFFFF"/>
            <w:lang w:val="en-US" w:eastAsia="zh-CN"/>
          </w:rPr>
          <w:t>项目</w:t>
        </w:r>
      </w:ins>
      <w:ins w:id="73" w:author="Wolverine" w:date="2026-09-07T09:47:34Z">
        <w:r>
          <w:rPr>
            <w:rFonts w:hint="eastAsia" w:ascii="仿宋_GB2312" w:hAnsi="宋体" w:eastAsia="仿宋_GB2312" w:cs="仿宋_GB2312"/>
            <w:color w:val="auto"/>
            <w:sz w:val="31"/>
            <w:szCs w:val="31"/>
            <w:shd w:val="clear" w:fill="FFFFFF"/>
            <w:lang w:val="en-US" w:eastAsia="zh-CN"/>
          </w:rPr>
          <w:t>分</w:t>
        </w:r>
      </w:ins>
      <w:ins w:id="74" w:author="Wolverine" w:date="2026-09-07T09:26:41Z">
        <w:r>
          <w:rPr>
            <w:rFonts w:hint="eastAsia" w:ascii="仿宋_GB2312" w:hAnsi="宋体" w:eastAsia="仿宋_GB2312" w:cs="仿宋_GB2312"/>
            <w:color w:val="auto"/>
            <w:sz w:val="31"/>
            <w:szCs w:val="31"/>
            <w:shd w:val="clear" w:fill="FFFFFF"/>
            <w:lang w:val="en-US" w:eastAsia="zh-CN"/>
          </w:rPr>
          <w:t>期</w:t>
        </w:r>
      </w:ins>
      <w:ins w:id="75" w:author="Wolverine" w:date="2026-09-07T09:26:45Z">
        <w:r>
          <w:rPr>
            <w:rFonts w:hint="eastAsia" w:ascii="仿宋_GB2312" w:hAnsi="宋体" w:eastAsia="仿宋_GB2312" w:cs="仿宋_GB2312"/>
            <w:color w:val="auto"/>
            <w:sz w:val="31"/>
            <w:szCs w:val="31"/>
            <w:shd w:val="clear" w:fill="FFFFFF"/>
            <w:lang w:val="en-US" w:eastAsia="zh-CN"/>
          </w:rPr>
          <w:t>供应</w:t>
        </w:r>
      </w:ins>
      <w:ins w:id="76" w:author="Wolverine" w:date="2026-09-07T09:27:10Z">
        <w:r>
          <w:rPr>
            <w:rFonts w:hint="eastAsia" w:ascii="仿宋_GB2312" w:hAnsi="宋体" w:eastAsia="仿宋_GB2312" w:cs="仿宋_GB2312"/>
            <w:color w:val="auto"/>
            <w:sz w:val="31"/>
            <w:szCs w:val="31"/>
            <w:shd w:val="clear" w:fill="FFFFFF"/>
            <w:lang w:val="en-US" w:eastAsia="zh-CN"/>
          </w:rPr>
          <w:t>。</w:t>
        </w:r>
      </w:ins>
    </w:p>
    <w:p w14:paraId="4397298F">
      <w:pPr>
        <w:keepNext w:val="0"/>
        <w:keepLines w:val="0"/>
        <w:widowControl/>
        <w:suppressLineNumbers w:val="0"/>
        <w:adjustRightInd w:val="0"/>
        <w:snapToGrid w:val="0"/>
        <w:spacing w:line="600" w:lineRule="exact"/>
        <w:ind w:firstLine="620" w:firstLineChars="200"/>
        <w:jc w:val="left"/>
        <w:outlineLvl w:val="1"/>
        <w:rPr>
          <w:ins w:id="77" w:author="Wolverine" w:date="2026-09-07T09:40:45Z"/>
          <w:rFonts w:hint="eastAsia" w:ascii="仿宋_GB2312" w:hAnsi="宋体" w:eastAsia="仿宋_GB2312" w:cs="仿宋_GB2312"/>
          <w:color w:val="auto"/>
          <w:sz w:val="31"/>
          <w:szCs w:val="31"/>
          <w:shd w:val="clear" w:fill="FFFFFF"/>
        </w:rPr>
      </w:pPr>
      <w:ins w:id="78" w:author="Wolverine" w:date="2026-09-07T09:40:57Z">
        <w:r>
          <w:rPr>
            <w:rFonts w:hint="eastAsia" w:ascii="仿宋_GB2312" w:hAnsi="宋体" w:eastAsia="仿宋_GB2312" w:cs="仿宋_GB2312"/>
            <w:color w:val="auto"/>
            <w:sz w:val="31"/>
            <w:szCs w:val="31"/>
            <w:shd w:val="clear" w:fill="FFFFFF"/>
            <w:lang w:val="en-US" w:eastAsia="zh-CN"/>
          </w:rPr>
          <w:t>1</w:t>
        </w:r>
      </w:ins>
      <w:ins w:id="79" w:author="Wolverine" w:date="2026-09-07T09:41:01Z">
        <w:r>
          <w:rPr>
            <w:rFonts w:hint="eastAsia" w:ascii="仿宋_GB2312" w:hAnsi="宋体" w:eastAsia="仿宋_GB2312" w:cs="仿宋_GB2312"/>
            <w:color w:val="auto"/>
            <w:sz w:val="31"/>
            <w:szCs w:val="31"/>
            <w:shd w:val="clear" w:fill="FFFFFF"/>
            <w:lang w:eastAsia="zh-CN"/>
          </w:rPr>
          <w:t>、</w:t>
        </w:r>
      </w:ins>
      <w:ins w:id="80" w:author="Wolverine" w:date="2026-09-07T09:40:45Z">
        <w:r>
          <w:rPr>
            <w:rFonts w:hint="eastAsia" w:ascii="仿宋_GB2312" w:hAnsi="宋体" w:eastAsia="仿宋_GB2312" w:cs="仿宋_GB2312"/>
            <w:color w:val="auto"/>
            <w:sz w:val="31"/>
            <w:szCs w:val="31"/>
            <w:shd w:val="clear" w:fill="FFFFFF"/>
          </w:rPr>
          <w:t>光伏组件技术认证要求</w:t>
        </w:r>
      </w:ins>
    </w:p>
    <w:p w14:paraId="45E8C16D">
      <w:pPr>
        <w:keepNext w:val="0"/>
        <w:keepLines w:val="0"/>
        <w:widowControl/>
        <w:suppressLineNumbers w:val="0"/>
        <w:adjustRightInd w:val="0"/>
        <w:snapToGrid w:val="0"/>
        <w:spacing w:line="600" w:lineRule="exact"/>
        <w:ind w:firstLine="620" w:firstLineChars="200"/>
        <w:jc w:val="left"/>
        <w:outlineLvl w:val="1"/>
        <w:rPr>
          <w:ins w:id="81" w:author="Wolverine" w:date="2026-09-07T09:40:45Z"/>
          <w:rFonts w:hint="eastAsia" w:ascii="仿宋_GB2312" w:hAnsi="宋体" w:eastAsia="仿宋_GB2312" w:cs="仿宋_GB2312"/>
          <w:color w:val="auto"/>
          <w:sz w:val="31"/>
          <w:szCs w:val="31"/>
          <w:shd w:val="clear" w:fill="FFFFFF"/>
        </w:rPr>
      </w:pPr>
      <w:ins w:id="82" w:author="Wolverine" w:date="2026-09-07T09:40:45Z">
        <w:r>
          <w:rPr>
            <w:rFonts w:hint="eastAsia" w:ascii="仿宋_GB2312" w:hAnsi="宋体" w:eastAsia="仿宋_GB2312" w:cs="仿宋_GB2312"/>
            <w:color w:val="auto"/>
            <w:sz w:val="31"/>
            <w:szCs w:val="31"/>
            <w:shd w:val="clear" w:fill="FFFFFF"/>
          </w:rPr>
          <w:t>（1）所供组件获得如ISO9001:2015:质量管理体系、ISO14001:2015:环境管理体系、ISO45001:2018:职业健康安全管理体系等体系认证；</w:t>
        </w:r>
      </w:ins>
    </w:p>
    <w:p w14:paraId="42AAAA9B">
      <w:pPr>
        <w:keepNext w:val="0"/>
        <w:keepLines w:val="0"/>
        <w:widowControl/>
        <w:suppressLineNumbers w:val="0"/>
        <w:adjustRightInd w:val="0"/>
        <w:snapToGrid w:val="0"/>
        <w:spacing w:line="600" w:lineRule="exact"/>
        <w:ind w:firstLine="620" w:firstLineChars="200"/>
        <w:jc w:val="left"/>
        <w:outlineLvl w:val="1"/>
        <w:rPr>
          <w:ins w:id="83" w:author="Wolverine" w:date="2026-09-07T09:40:45Z"/>
          <w:rFonts w:hint="eastAsia" w:ascii="仿宋_GB2312" w:hAnsi="宋体" w:eastAsia="仿宋_GB2312" w:cs="仿宋_GB2312"/>
          <w:color w:val="auto"/>
          <w:sz w:val="31"/>
          <w:szCs w:val="31"/>
          <w:shd w:val="clear" w:fill="FFFFFF"/>
        </w:rPr>
      </w:pPr>
      <w:ins w:id="84" w:author="Wolverine" w:date="2026-09-07T09:40:45Z">
        <w:r>
          <w:rPr>
            <w:rFonts w:hint="eastAsia" w:ascii="仿宋_GB2312" w:hAnsi="宋体" w:eastAsia="仿宋_GB2312" w:cs="仿宋_GB2312"/>
            <w:color w:val="auto"/>
            <w:sz w:val="31"/>
            <w:szCs w:val="31"/>
            <w:shd w:val="clear" w:fill="FFFFFF"/>
          </w:rPr>
          <w:t>（2）所供组件满足GB/T9535(或IEC 61215）和GB/T20047(或IEC 61730)标准要求，通过国家批准认证机构的认证（可以是CGC金太阳，或是TUV、CSA、UL、SGS、VDE、JET等认证）,并提供相应的认证检测报告；</w:t>
        </w:r>
      </w:ins>
    </w:p>
    <w:p w14:paraId="76F0B380">
      <w:pPr>
        <w:keepNext w:val="0"/>
        <w:keepLines w:val="0"/>
        <w:widowControl/>
        <w:suppressLineNumbers w:val="0"/>
        <w:adjustRightInd w:val="0"/>
        <w:snapToGrid w:val="0"/>
        <w:spacing w:line="600" w:lineRule="exact"/>
        <w:ind w:firstLine="620" w:firstLineChars="200"/>
        <w:jc w:val="left"/>
        <w:outlineLvl w:val="1"/>
        <w:rPr>
          <w:ins w:id="85" w:author="Wolverine" w:date="2026-09-07T09:40:45Z"/>
          <w:rFonts w:hint="eastAsia" w:ascii="仿宋_GB2312" w:hAnsi="宋体" w:eastAsia="仿宋_GB2312" w:cs="仿宋_GB2312"/>
          <w:color w:val="auto"/>
          <w:sz w:val="31"/>
          <w:szCs w:val="31"/>
          <w:shd w:val="clear" w:fill="FFFFFF"/>
        </w:rPr>
      </w:pPr>
      <w:ins w:id="86" w:author="Wolverine" w:date="2026-09-07T09:40:45Z">
        <w:r>
          <w:rPr>
            <w:rFonts w:hint="eastAsia" w:ascii="仿宋_GB2312" w:hAnsi="宋体" w:eastAsia="仿宋_GB2312" w:cs="仿宋_GB2312"/>
            <w:color w:val="auto"/>
            <w:sz w:val="31"/>
            <w:szCs w:val="31"/>
            <w:shd w:val="clear" w:fill="FFFFFF"/>
          </w:rPr>
          <w:t>（3）所供组件通过IEC 61215/61730正面最大静态载荷/抗雪载性能、背面最大静态载荷/抗风压性能认证，并提供相应的认证检测报告；</w:t>
        </w:r>
      </w:ins>
    </w:p>
    <w:p w14:paraId="2D2AFD78">
      <w:pPr>
        <w:keepNext w:val="0"/>
        <w:keepLines w:val="0"/>
        <w:widowControl/>
        <w:suppressLineNumbers w:val="0"/>
        <w:adjustRightInd w:val="0"/>
        <w:snapToGrid w:val="0"/>
        <w:spacing w:line="600" w:lineRule="exact"/>
        <w:ind w:firstLine="620" w:firstLineChars="200"/>
        <w:jc w:val="left"/>
        <w:outlineLvl w:val="1"/>
        <w:rPr>
          <w:ins w:id="87" w:author="Wolverine" w:date="2026-09-07T09:40:45Z"/>
          <w:rFonts w:hint="eastAsia" w:ascii="仿宋_GB2312" w:hAnsi="宋体" w:eastAsia="仿宋_GB2312" w:cs="仿宋_GB2312"/>
          <w:color w:val="auto"/>
          <w:sz w:val="31"/>
          <w:szCs w:val="31"/>
          <w:shd w:val="clear" w:fill="FFFFFF"/>
        </w:rPr>
      </w:pPr>
      <w:ins w:id="88" w:author="Wolverine" w:date="2026-09-07T09:40:45Z">
        <w:r>
          <w:rPr>
            <w:rFonts w:hint="eastAsia" w:ascii="仿宋_GB2312" w:hAnsi="宋体" w:eastAsia="仿宋_GB2312" w:cs="仿宋_GB2312"/>
            <w:color w:val="auto"/>
            <w:sz w:val="31"/>
            <w:szCs w:val="31"/>
            <w:shd w:val="clear" w:fill="FFFFFF"/>
          </w:rPr>
          <w:t>（4）所供组件通过IEC 61701抗盐雾腐蚀测试认证，并提供相应的认证检测报告；</w:t>
        </w:r>
      </w:ins>
    </w:p>
    <w:p w14:paraId="2AD180EF">
      <w:pPr>
        <w:keepNext w:val="0"/>
        <w:keepLines w:val="0"/>
        <w:widowControl/>
        <w:suppressLineNumbers w:val="0"/>
        <w:adjustRightInd w:val="0"/>
        <w:snapToGrid w:val="0"/>
        <w:spacing w:line="600" w:lineRule="exact"/>
        <w:ind w:firstLine="620" w:firstLineChars="200"/>
        <w:jc w:val="left"/>
        <w:outlineLvl w:val="1"/>
        <w:rPr>
          <w:ins w:id="89" w:author="Wolverine" w:date="2026-09-07T09:40:45Z"/>
          <w:rFonts w:hint="eastAsia" w:ascii="仿宋_GB2312" w:hAnsi="宋体" w:eastAsia="仿宋_GB2312" w:cs="仿宋_GB2312"/>
          <w:color w:val="auto"/>
          <w:sz w:val="31"/>
          <w:szCs w:val="31"/>
          <w:shd w:val="clear" w:fill="FFFFFF"/>
        </w:rPr>
      </w:pPr>
      <w:ins w:id="90" w:author="Wolverine" w:date="2026-09-07T09:40:45Z">
        <w:r>
          <w:rPr>
            <w:rFonts w:hint="eastAsia" w:ascii="仿宋_GB2312" w:hAnsi="宋体" w:eastAsia="仿宋_GB2312" w:cs="仿宋_GB2312"/>
            <w:color w:val="auto"/>
            <w:sz w:val="31"/>
            <w:szCs w:val="31"/>
            <w:shd w:val="clear" w:fill="FFFFFF"/>
          </w:rPr>
          <w:t>（5）所供组件通过IEC 62716耐氨测试认证，并提供相应的认证检测报告；</w:t>
        </w:r>
      </w:ins>
    </w:p>
    <w:p w14:paraId="7D23CDA5">
      <w:pPr>
        <w:keepNext w:val="0"/>
        <w:keepLines w:val="0"/>
        <w:widowControl/>
        <w:suppressLineNumbers w:val="0"/>
        <w:adjustRightInd w:val="0"/>
        <w:snapToGrid w:val="0"/>
        <w:spacing w:line="600" w:lineRule="exact"/>
        <w:ind w:firstLine="620" w:firstLineChars="200"/>
        <w:jc w:val="left"/>
        <w:outlineLvl w:val="1"/>
        <w:rPr>
          <w:ins w:id="91" w:author="Wolverine" w:date="2026-09-07T09:40:45Z"/>
          <w:rFonts w:hint="eastAsia" w:ascii="仿宋_GB2312" w:hAnsi="宋体" w:eastAsia="仿宋_GB2312" w:cs="仿宋_GB2312"/>
          <w:color w:val="auto"/>
          <w:sz w:val="31"/>
          <w:szCs w:val="31"/>
          <w:shd w:val="clear" w:fill="FFFFFF"/>
        </w:rPr>
      </w:pPr>
      <w:ins w:id="92" w:author="Wolverine" w:date="2026-09-07T09:40:45Z">
        <w:r>
          <w:rPr>
            <w:rFonts w:hint="eastAsia" w:ascii="仿宋_GB2312" w:hAnsi="宋体" w:eastAsia="仿宋_GB2312" w:cs="仿宋_GB2312"/>
            <w:color w:val="auto"/>
            <w:sz w:val="31"/>
            <w:szCs w:val="31"/>
            <w:shd w:val="clear" w:fill="FFFFFF"/>
          </w:rPr>
          <w:t>（6）所供组件通过IEC 62804 抗PID认证，并提供相应的认证检测报告；</w:t>
        </w:r>
      </w:ins>
    </w:p>
    <w:p w14:paraId="618FA01A">
      <w:pPr>
        <w:keepNext w:val="0"/>
        <w:keepLines w:val="0"/>
        <w:widowControl/>
        <w:suppressLineNumbers w:val="0"/>
        <w:adjustRightInd w:val="0"/>
        <w:snapToGrid w:val="0"/>
        <w:spacing w:line="600" w:lineRule="exact"/>
        <w:ind w:firstLine="620" w:firstLineChars="200"/>
        <w:jc w:val="left"/>
        <w:outlineLvl w:val="1"/>
        <w:rPr>
          <w:ins w:id="93" w:author="Wolverine" w:date="2026-09-07T09:40:45Z"/>
          <w:rFonts w:hint="eastAsia" w:ascii="仿宋_GB2312" w:hAnsi="宋体" w:eastAsia="仿宋_GB2312" w:cs="仿宋_GB2312"/>
          <w:color w:val="auto"/>
          <w:sz w:val="31"/>
          <w:szCs w:val="31"/>
          <w:shd w:val="clear" w:fill="FFFFFF"/>
        </w:rPr>
      </w:pPr>
      <w:ins w:id="94" w:author="Wolverine" w:date="2026-09-07T09:40:45Z">
        <w:r>
          <w:rPr>
            <w:rFonts w:hint="eastAsia" w:ascii="仿宋_GB2312" w:hAnsi="宋体" w:eastAsia="仿宋_GB2312" w:cs="仿宋_GB2312"/>
            <w:color w:val="auto"/>
            <w:sz w:val="31"/>
            <w:szCs w:val="31"/>
            <w:shd w:val="clear" w:fill="FFFFFF"/>
          </w:rPr>
          <w:t>（7）提供其他所必要的性能认证等。</w:t>
        </w:r>
      </w:ins>
    </w:p>
    <w:p w14:paraId="572185C4">
      <w:pPr>
        <w:keepNext w:val="0"/>
        <w:keepLines w:val="0"/>
        <w:widowControl/>
        <w:suppressLineNumbers w:val="0"/>
        <w:adjustRightInd w:val="0"/>
        <w:snapToGrid w:val="0"/>
        <w:spacing w:line="600" w:lineRule="exact"/>
        <w:ind w:firstLine="620" w:firstLineChars="200"/>
        <w:jc w:val="left"/>
        <w:outlineLvl w:val="1"/>
        <w:rPr>
          <w:ins w:id="95" w:author="Wolverine" w:date="2026-09-07T09:40:45Z"/>
          <w:rFonts w:hint="eastAsia" w:ascii="仿宋_GB2312" w:hAnsi="宋体" w:eastAsia="仿宋_GB2312" w:cs="仿宋_GB2312"/>
          <w:color w:val="auto"/>
          <w:sz w:val="31"/>
          <w:szCs w:val="31"/>
          <w:shd w:val="clear" w:fill="FFFFFF"/>
        </w:rPr>
      </w:pPr>
      <w:ins w:id="96" w:author="Wolverine" w:date="2026-09-07T09:41:05Z">
        <w:r>
          <w:rPr>
            <w:rFonts w:hint="eastAsia" w:ascii="仿宋_GB2312" w:hAnsi="宋体" w:eastAsia="仿宋_GB2312" w:cs="仿宋_GB2312"/>
            <w:color w:val="auto"/>
            <w:sz w:val="31"/>
            <w:szCs w:val="31"/>
            <w:shd w:val="clear" w:fill="FFFFFF"/>
            <w:lang w:val="en-US" w:eastAsia="zh-CN"/>
          </w:rPr>
          <w:t>2</w:t>
        </w:r>
      </w:ins>
      <w:ins w:id="97" w:author="Wolverine" w:date="2026-09-07T09:41:06Z">
        <w:r>
          <w:rPr>
            <w:rFonts w:hint="eastAsia" w:ascii="仿宋_GB2312" w:hAnsi="宋体" w:eastAsia="仿宋_GB2312" w:cs="仿宋_GB2312"/>
            <w:color w:val="auto"/>
            <w:sz w:val="31"/>
            <w:szCs w:val="31"/>
            <w:shd w:val="clear" w:fill="FFFFFF"/>
            <w:lang w:eastAsia="zh-CN"/>
          </w:rPr>
          <w:t>、</w:t>
        </w:r>
      </w:ins>
      <w:ins w:id="98" w:author="Wolverine" w:date="2026-09-07T09:40:45Z">
        <w:r>
          <w:rPr>
            <w:rFonts w:hint="eastAsia" w:ascii="仿宋_GB2312" w:hAnsi="宋体" w:eastAsia="仿宋_GB2312" w:cs="仿宋_GB2312"/>
            <w:color w:val="auto"/>
            <w:sz w:val="31"/>
            <w:szCs w:val="31"/>
            <w:shd w:val="clear" w:fill="FFFFFF"/>
          </w:rPr>
          <w:t>光伏组件供应服务要求</w:t>
        </w:r>
      </w:ins>
    </w:p>
    <w:p w14:paraId="110D388E">
      <w:pPr>
        <w:keepNext w:val="0"/>
        <w:keepLines w:val="0"/>
        <w:widowControl/>
        <w:suppressLineNumbers w:val="0"/>
        <w:adjustRightInd w:val="0"/>
        <w:snapToGrid w:val="0"/>
        <w:spacing w:line="600" w:lineRule="exact"/>
        <w:ind w:firstLine="620" w:firstLineChars="200"/>
        <w:jc w:val="left"/>
        <w:outlineLvl w:val="1"/>
        <w:rPr>
          <w:ins w:id="99" w:author="Wolverine" w:date="2026-09-07T09:40:45Z"/>
          <w:rFonts w:hint="eastAsia" w:ascii="仿宋_GB2312" w:hAnsi="宋体" w:eastAsia="仿宋_GB2312" w:cs="仿宋_GB2312"/>
          <w:color w:val="auto"/>
          <w:sz w:val="31"/>
          <w:szCs w:val="31"/>
          <w:shd w:val="clear" w:fill="FFFFFF"/>
        </w:rPr>
      </w:pPr>
      <w:ins w:id="100" w:author="Wolverine" w:date="2026-09-07T09:40:45Z">
        <w:r>
          <w:rPr>
            <w:rFonts w:hint="eastAsia" w:ascii="仿宋_GB2312" w:hAnsi="宋体" w:eastAsia="仿宋_GB2312" w:cs="仿宋_GB2312"/>
            <w:color w:val="auto"/>
            <w:sz w:val="31"/>
            <w:szCs w:val="31"/>
            <w:shd w:val="clear" w:fill="FFFFFF"/>
          </w:rPr>
          <w:t>（1）</w:t>
        </w:r>
      </w:ins>
      <w:ins w:id="101" w:author="Wolverine" w:date="2026-09-07T09:43:18Z">
        <w:r>
          <w:rPr>
            <w:rFonts w:hint="eastAsia" w:ascii="仿宋_GB2312" w:hAnsi="宋体" w:eastAsia="仿宋_GB2312" w:cs="仿宋_GB2312"/>
            <w:color w:val="auto"/>
            <w:sz w:val="31"/>
            <w:szCs w:val="31"/>
            <w:shd w:val="clear" w:fill="FFFFFF"/>
            <w:lang w:val="en-US" w:eastAsia="zh-CN"/>
          </w:rPr>
          <w:t>中标</w:t>
        </w:r>
      </w:ins>
      <w:ins w:id="102" w:author="Wolverine" w:date="2026-09-07T09:40:45Z">
        <w:r>
          <w:rPr>
            <w:rFonts w:hint="eastAsia" w:ascii="仿宋_GB2312" w:hAnsi="宋体" w:eastAsia="仿宋_GB2312" w:cs="仿宋_GB2312"/>
            <w:color w:val="auto"/>
            <w:sz w:val="31"/>
            <w:szCs w:val="31"/>
            <w:shd w:val="clear" w:fill="FFFFFF"/>
          </w:rPr>
          <w:t>人光伏组件供应服务包括：技术联络、所供组件运达指定地点、落地检测、EL抽样检测、配合供电验收、保修和维护、质保等；</w:t>
        </w:r>
      </w:ins>
    </w:p>
    <w:p w14:paraId="2ADC9304">
      <w:pPr>
        <w:keepNext w:val="0"/>
        <w:keepLines w:val="0"/>
        <w:widowControl/>
        <w:suppressLineNumbers w:val="0"/>
        <w:adjustRightInd w:val="0"/>
        <w:snapToGrid w:val="0"/>
        <w:spacing w:line="600" w:lineRule="exact"/>
        <w:ind w:firstLine="620" w:firstLineChars="200"/>
        <w:jc w:val="left"/>
        <w:outlineLvl w:val="1"/>
        <w:rPr>
          <w:ins w:id="103" w:author="Wolverine" w:date="2026-09-07T09:40:45Z"/>
          <w:rFonts w:hint="eastAsia" w:ascii="仿宋_GB2312" w:hAnsi="宋体" w:eastAsia="仿宋_GB2312" w:cs="仿宋_GB2312"/>
          <w:color w:val="auto"/>
          <w:sz w:val="31"/>
          <w:szCs w:val="31"/>
          <w:shd w:val="clear" w:fill="FFFFFF"/>
        </w:rPr>
      </w:pPr>
      <w:ins w:id="104" w:author="Wolverine" w:date="2026-09-07T09:40:45Z">
        <w:r>
          <w:rPr>
            <w:rFonts w:hint="eastAsia" w:ascii="仿宋_GB2312" w:hAnsi="宋体" w:eastAsia="仿宋_GB2312" w:cs="仿宋_GB2312"/>
            <w:color w:val="auto"/>
            <w:sz w:val="31"/>
            <w:szCs w:val="31"/>
            <w:shd w:val="clear" w:fill="FFFFFF"/>
          </w:rPr>
          <w:t>（2）</w:t>
        </w:r>
      </w:ins>
      <w:ins w:id="105" w:author="Wolverine" w:date="2026-09-07T09:43:11Z">
        <w:r>
          <w:rPr>
            <w:rFonts w:hint="eastAsia" w:ascii="仿宋_GB2312" w:hAnsi="宋体" w:eastAsia="仿宋_GB2312" w:cs="仿宋_GB2312"/>
            <w:color w:val="auto"/>
            <w:sz w:val="31"/>
            <w:szCs w:val="31"/>
            <w:shd w:val="clear" w:fill="FFFFFF"/>
            <w:lang w:val="en-US" w:eastAsia="zh-CN"/>
          </w:rPr>
          <w:t>中标</w:t>
        </w:r>
      </w:ins>
      <w:ins w:id="106" w:author="Wolverine" w:date="2026-09-07T09:40:45Z">
        <w:r>
          <w:rPr>
            <w:rFonts w:hint="eastAsia" w:ascii="仿宋_GB2312" w:hAnsi="宋体" w:eastAsia="仿宋_GB2312" w:cs="仿宋_GB2312"/>
            <w:color w:val="auto"/>
            <w:sz w:val="31"/>
            <w:szCs w:val="31"/>
            <w:shd w:val="clear" w:fill="FFFFFF"/>
          </w:rPr>
          <w:t>人必须推荐先进、稳定、可靠的组件，保证在三年内不停产，并负责所供组件的运货、提货、交货，运送到采购人指定地点并保证产品质量：</w:t>
        </w:r>
      </w:ins>
    </w:p>
    <w:p w14:paraId="06EF5252">
      <w:pPr>
        <w:keepNext w:val="0"/>
        <w:keepLines w:val="0"/>
        <w:widowControl/>
        <w:suppressLineNumbers w:val="0"/>
        <w:adjustRightInd w:val="0"/>
        <w:snapToGrid w:val="0"/>
        <w:spacing w:line="600" w:lineRule="exact"/>
        <w:ind w:firstLine="620" w:firstLineChars="200"/>
        <w:jc w:val="left"/>
        <w:outlineLvl w:val="1"/>
        <w:rPr>
          <w:ins w:id="107" w:author="Wolverine" w:date="2026-09-07T09:40:45Z"/>
          <w:rFonts w:hint="eastAsia" w:ascii="仿宋_GB2312" w:hAnsi="宋体" w:eastAsia="仿宋_GB2312" w:cs="仿宋_GB2312"/>
          <w:color w:val="auto"/>
          <w:sz w:val="31"/>
          <w:szCs w:val="31"/>
          <w:shd w:val="clear" w:fill="FFFFFF"/>
        </w:rPr>
      </w:pPr>
      <w:ins w:id="108" w:author="Wolverine" w:date="2026-09-07T09:40:45Z">
        <w:r>
          <w:rPr>
            <w:rFonts w:hint="eastAsia" w:ascii="仿宋_GB2312" w:hAnsi="宋体" w:eastAsia="仿宋_GB2312" w:cs="仿宋_GB2312"/>
            <w:color w:val="auto"/>
            <w:sz w:val="31"/>
            <w:szCs w:val="31"/>
            <w:shd w:val="clear" w:fill="FFFFFF"/>
          </w:rPr>
          <w:t>（3）</w:t>
        </w:r>
      </w:ins>
      <w:ins w:id="109" w:author="Wolverine" w:date="2026-09-07T09:43:14Z">
        <w:r>
          <w:rPr>
            <w:rFonts w:hint="eastAsia" w:ascii="仿宋_GB2312" w:hAnsi="宋体" w:eastAsia="仿宋_GB2312" w:cs="仿宋_GB2312"/>
            <w:color w:val="auto"/>
            <w:sz w:val="31"/>
            <w:szCs w:val="31"/>
            <w:shd w:val="clear" w:fill="FFFFFF"/>
            <w:lang w:val="en-US" w:eastAsia="zh-CN"/>
          </w:rPr>
          <w:t>中标</w:t>
        </w:r>
      </w:ins>
      <w:ins w:id="110" w:author="Wolverine" w:date="2026-09-07T09:40:45Z">
        <w:r>
          <w:rPr>
            <w:rFonts w:hint="eastAsia" w:ascii="仿宋_GB2312" w:hAnsi="宋体" w:eastAsia="仿宋_GB2312" w:cs="仿宋_GB2312"/>
            <w:color w:val="auto"/>
            <w:sz w:val="31"/>
            <w:szCs w:val="31"/>
            <w:shd w:val="clear" w:fill="FFFFFF"/>
          </w:rPr>
          <w:t>人必须保证在签订供应合同后7天（包括节假日）内到货，货到后（包括节假日）7天内协助完成组件试验投入使用：如因</w:t>
        </w:r>
      </w:ins>
      <w:ins w:id="111" w:author="Wolverine" w:date="2026-09-07T09:43:26Z">
        <w:r>
          <w:rPr>
            <w:rFonts w:hint="eastAsia" w:ascii="仿宋_GB2312" w:hAnsi="宋体" w:eastAsia="仿宋_GB2312" w:cs="仿宋_GB2312"/>
            <w:color w:val="auto"/>
            <w:sz w:val="31"/>
            <w:szCs w:val="31"/>
            <w:shd w:val="clear" w:fill="FFFFFF"/>
            <w:lang w:val="en-US" w:eastAsia="zh-CN"/>
          </w:rPr>
          <w:t>中标</w:t>
        </w:r>
      </w:ins>
      <w:ins w:id="112" w:author="Wolverine" w:date="2026-09-07T09:40:45Z">
        <w:r>
          <w:rPr>
            <w:rFonts w:hint="eastAsia" w:ascii="仿宋_GB2312" w:hAnsi="宋体" w:eastAsia="仿宋_GB2312" w:cs="仿宋_GB2312"/>
            <w:color w:val="auto"/>
            <w:sz w:val="31"/>
            <w:szCs w:val="31"/>
            <w:shd w:val="clear" w:fill="FFFFFF"/>
          </w:rPr>
          <w:t>人生产能力不足、组件或其他存在技术问题而延误供货期，</w:t>
        </w:r>
      </w:ins>
      <w:ins w:id="113" w:author="Wolverine" w:date="2026-09-07T09:43:29Z">
        <w:r>
          <w:rPr>
            <w:rFonts w:hint="eastAsia" w:ascii="仿宋_GB2312" w:hAnsi="宋体" w:eastAsia="仿宋_GB2312" w:cs="仿宋_GB2312"/>
            <w:color w:val="auto"/>
            <w:sz w:val="31"/>
            <w:szCs w:val="31"/>
            <w:shd w:val="clear" w:fill="FFFFFF"/>
            <w:lang w:val="en-US" w:eastAsia="zh-CN"/>
          </w:rPr>
          <w:t>中标</w:t>
        </w:r>
      </w:ins>
      <w:ins w:id="114" w:author="Wolverine" w:date="2026-09-07T09:40:45Z">
        <w:r>
          <w:rPr>
            <w:rFonts w:hint="eastAsia" w:ascii="仿宋_GB2312" w:hAnsi="宋体" w:eastAsia="仿宋_GB2312" w:cs="仿宋_GB2312"/>
            <w:color w:val="auto"/>
            <w:sz w:val="31"/>
            <w:szCs w:val="31"/>
            <w:shd w:val="clear" w:fill="FFFFFF"/>
          </w:rPr>
          <w:t>人应负责由此产生的一切后果，并进行经济赔偿；</w:t>
        </w:r>
      </w:ins>
    </w:p>
    <w:p w14:paraId="280EDF5A">
      <w:pPr>
        <w:keepNext w:val="0"/>
        <w:keepLines w:val="0"/>
        <w:widowControl/>
        <w:suppressLineNumbers w:val="0"/>
        <w:adjustRightInd w:val="0"/>
        <w:snapToGrid w:val="0"/>
        <w:spacing w:line="600" w:lineRule="exact"/>
        <w:ind w:firstLine="620" w:firstLineChars="200"/>
        <w:jc w:val="left"/>
        <w:outlineLvl w:val="1"/>
        <w:rPr>
          <w:ins w:id="115" w:author="Wolverine" w:date="2026-09-07T09:40:45Z"/>
          <w:rFonts w:hint="eastAsia" w:ascii="仿宋_GB2312" w:hAnsi="宋体" w:eastAsia="仿宋_GB2312" w:cs="仿宋_GB2312"/>
          <w:color w:val="auto"/>
          <w:sz w:val="31"/>
          <w:szCs w:val="31"/>
          <w:shd w:val="clear" w:fill="FFFFFF"/>
        </w:rPr>
      </w:pPr>
      <w:ins w:id="116" w:author="Wolverine" w:date="2026-09-07T09:40:45Z">
        <w:r>
          <w:rPr>
            <w:rFonts w:hint="eastAsia" w:ascii="仿宋_GB2312" w:hAnsi="宋体" w:eastAsia="仿宋_GB2312" w:cs="仿宋_GB2312"/>
            <w:color w:val="auto"/>
            <w:sz w:val="31"/>
            <w:szCs w:val="31"/>
            <w:shd w:val="clear" w:fill="FFFFFF"/>
          </w:rPr>
          <w:t>（4）所供组件运达指定地点后</w:t>
        </w:r>
      </w:ins>
      <w:ins w:id="117" w:author="Wolverine" w:date="2026-09-07T09:43:34Z">
        <w:r>
          <w:rPr>
            <w:rFonts w:hint="eastAsia" w:ascii="仿宋_GB2312" w:hAnsi="宋体" w:eastAsia="仿宋_GB2312" w:cs="仿宋_GB2312"/>
            <w:color w:val="auto"/>
            <w:sz w:val="31"/>
            <w:szCs w:val="31"/>
            <w:shd w:val="clear" w:fill="FFFFFF"/>
            <w:lang w:val="en-US" w:eastAsia="zh-CN"/>
          </w:rPr>
          <w:t>中标</w:t>
        </w:r>
      </w:ins>
      <w:ins w:id="118" w:author="Wolverine" w:date="2026-09-07T09:40:45Z">
        <w:r>
          <w:rPr>
            <w:rFonts w:hint="eastAsia" w:ascii="仿宋_GB2312" w:hAnsi="宋体" w:eastAsia="仿宋_GB2312" w:cs="仿宋_GB2312"/>
            <w:color w:val="auto"/>
            <w:sz w:val="31"/>
            <w:szCs w:val="31"/>
            <w:shd w:val="clear" w:fill="FFFFFF"/>
          </w:rPr>
          <w:t>人需安排开箱检查、落地检测、开路电压检测，如开箱检查、落地检测中一旦发现有质量不合格的组件或数量不足，采购人有权当场拒收，</w:t>
        </w:r>
      </w:ins>
      <w:ins w:id="119" w:author="Wolverine" w:date="2026-09-07T09:43:07Z">
        <w:r>
          <w:rPr>
            <w:rFonts w:hint="eastAsia" w:ascii="仿宋_GB2312" w:hAnsi="宋体" w:eastAsia="仿宋_GB2312" w:cs="仿宋_GB2312"/>
            <w:color w:val="auto"/>
            <w:sz w:val="31"/>
            <w:szCs w:val="31"/>
            <w:shd w:val="clear" w:fill="FFFFFF"/>
            <w:lang w:val="en-US" w:eastAsia="zh-CN"/>
          </w:rPr>
          <w:t>中标</w:t>
        </w:r>
      </w:ins>
      <w:ins w:id="120" w:author="Wolverine" w:date="2026-09-07T09:40:45Z">
        <w:r>
          <w:rPr>
            <w:rFonts w:hint="eastAsia" w:ascii="仿宋_GB2312" w:hAnsi="宋体" w:eastAsia="仿宋_GB2312" w:cs="仿宋_GB2312"/>
            <w:color w:val="auto"/>
            <w:sz w:val="31"/>
            <w:szCs w:val="31"/>
            <w:shd w:val="clear" w:fill="FFFFFF"/>
          </w:rPr>
          <w:t>人负责按照采购人的要求采取补足、更换或退货等处理措施，并承担由此发生的一切损失和费用；</w:t>
        </w:r>
      </w:ins>
    </w:p>
    <w:p w14:paraId="59FAA1E0">
      <w:pPr>
        <w:keepNext w:val="0"/>
        <w:keepLines w:val="0"/>
        <w:widowControl/>
        <w:suppressLineNumbers w:val="0"/>
        <w:adjustRightInd w:val="0"/>
        <w:snapToGrid w:val="0"/>
        <w:spacing w:line="600" w:lineRule="exact"/>
        <w:ind w:firstLine="620" w:firstLineChars="200"/>
        <w:jc w:val="left"/>
        <w:outlineLvl w:val="1"/>
        <w:rPr>
          <w:ins w:id="121" w:author="Wolverine" w:date="2026-09-07T09:40:45Z"/>
          <w:rFonts w:hint="eastAsia" w:ascii="仿宋_GB2312" w:hAnsi="宋体" w:eastAsia="仿宋_GB2312" w:cs="仿宋_GB2312"/>
          <w:color w:val="auto"/>
          <w:sz w:val="31"/>
          <w:szCs w:val="31"/>
          <w:shd w:val="clear" w:fill="FFFFFF"/>
        </w:rPr>
      </w:pPr>
      <w:ins w:id="122" w:author="Wolverine" w:date="2026-09-07T09:40:45Z">
        <w:r>
          <w:rPr>
            <w:rFonts w:hint="eastAsia" w:ascii="仿宋_GB2312" w:hAnsi="宋体" w:eastAsia="仿宋_GB2312" w:cs="仿宋_GB2312"/>
            <w:color w:val="auto"/>
            <w:sz w:val="31"/>
            <w:szCs w:val="31"/>
            <w:shd w:val="clear" w:fill="FFFFFF"/>
          </w:rPr>
          <w:t>（5）项目供应合同签订后1周内，</w:t>
        </w:r>
      </w:ins>
      <w:ins w:id="123" w:author="Wolverine" w:date="2026-09-07T09:42:16Z">
        <w:r>
          <w:rPr>
            <w:rFonts w:hint="eastAsia" w:ascii="仿宋_GB2312" w:hAnsi="宋体" w:eastAsia="仿宋_GB2312" w:cs="仿宋_GB2312"/>
            <w:color w:val="auto"/>
            <w:sz w:val="31"/>
            <w:szCs w:val="31"/>
            <w:shd w:val="clear" w:fill="FFFFFF"/>
            <w:lang w:val="en-US" w:eastAsia="zh-CN"/>
          </w:rPr>
          <w:t>中标</w:t>
        </w:r>
      </w:ins>
      <w:ins w:id="124" w:author="Wolverine" w:date="2026-09-07T09:40:45Z">
        <w:r>
          <w:rPr>
            <w:rFonts w:hint="eastAsia" w:ascii="仿宋_GB2312" w:hAnsi="宋体" w:eastAsia="仿宋_GB2312" w:cs="仿宋_GB2312"/>
            <w:color w:val="auto"/>
            <w:sz w:val="31"/>
            <w:szCs w:val="31"/>
            <w:shd w:val="clear" w:fill="FFFFFF"/>
          </w:rPr>
          <w:t>人应向采购人提供所供组件资料包括但不限于：产品参数表、产品安装使用说明书、产品合格证、出厂检测报告、单托组件编号清单等；</w:t>
        </w:r>
      </w:ins>
    </w:p>
    <w:p w14:paraId="0FC2B1BE">
      <w:pPr>
        <w:keepNext w:val="0"/>
        <w:keepLines w:val="0"/>
        <w:widowControl/>
        <w:suppressLineNumbers w:val="0"/>
        <w:adjustRightInd w:val="0"/>
        <w:snapToGrid w:val="0"/>
        <w:spacing w:line="600" w:lineRule="exact"/>
        <w:ind w:firstLine="620" w:firstLineChars="200"/>
        <w:jc w:val="left"/>
        <w:outlineLvl w:val="1"/>
        <w:rPr>
          <w:ins w:id="125" w:author="Wolverine" w:date="2026-09-07T09:40:45Z"/>
          <w:rFonts w:hint="eastAsia" w:ascii="仿宋_GB2312" w:hAnsi="宋体" w:eastAsia="仿宋_GB2312" w:cs="仿宋_GB2312"/>
          <w:color w:val="auto"/>
          <w:sz w:val="31"/>
          <w:szCs w:val="31"/>
          <w:shd w:val="clear" w:fill="FFFFFF"/>
        </w:rPr>
      </w:pPr>
      <w:ins w:id="126" w:author="Wolverine" w:date="2026-09-07T09:40:45Z">
        <w:r>
          <w:rPr>
            <w:rFonts w:hint="eastAsia" w:ascii="仿宋_GB2312" w:hAnsi="宋体" w:eastAsia="仿宋_GB2312" w:cs="仿宋_GB2312"/>
            <w:color w:val="auto"/>
            <w:sz w:val="31"/>
            <w:szCs w:val="31"/>
            <w:shd w:val="clear" w:fill="FFFFFF"/>
          </w:rPr>
          <w:t>（6）如实际开展施工图设计时需要满足建筑物的高耐火等级要求，</w:t>
        </w:r>
      </w:ins>
      <w:ins w:id="127" w:author="Wolverine" w:date="2026-09-07T09:43:37Z">
        <w:r>
          <w:rPr>
            <w:rFonts w:hint="eastAsia" w:ascii="仿宋_GB2312" w:hAnsi="宋体" w:eastAsia="仿宋_GB2312" w:cs="仿宋_GB2312"/>
            <w:color w:val="auto"/>
            <w:sz w:val="31"/>
            <w:szCs w:val="31"/>
            <w:shd w:val="clear" w:fill="FFFFFF"/>
            <w:lang w:val="en-US" w:eastAsia="zh-CN"/>
          </w:rPr>
          <w:t>中标</w:t>
        </w:r>
      </w:ins>
      <w:ins w:id="128" w:author="Wolverine" w:date="2026-09-07T09:40:45Z">
        <w:r>
          <w:rPr>
            <w:rFonts w:hint="eastAsia" w:ascii="仿宋_GB2312" w:hAnsi="宋体" w:eastAsia="仿宋_GB2312" w:cs="仿宋_GB2312"/>
            <w:color w:val="auto"/>
            <w:sz w:val="31"/>
            <w:szCs w:val="31"/>
            <w:shd w:val="clear" w:fill="FFFFFF"/>
          </w:rPr>
          <w:t>人应根据实际要求选用防火等级较高的组件，且不得变更投标价格；</w:t>
        </w:r>
      </w:ins>
    </w:p>
    <w:p w14:paraId="6E1B48C9">
      <w:pPr>
        <w:keepNext w:val="0"/>
        <w:keepLines w:val="0"/>
        <w:widowControl/>
        <w:suppressLineNumbers w:val="0"/>
        <w:adjustRightInd w:val="0"/>
        <w:snapToGrid w:val="0"/>
        <w:spacing w:line="600" w:lineRule="exact"/>
        <w:ind w:firstLine="620" w:firstLineChars="200"/>
        <w:jc w:val="left"/>
        <w:outlineLvl w:val="1"/>
        <w:rPr>
          <w:ins w:id="129" w:author="Wolverine" w:date="2026-09-07T09:40:45Z"/>
          <w:rFonts w:hint="eastAsia" w:ascii="仿宋_GB2312" w:hAnsi="宋体" w:eastAsia="仿宋_GB2312" w:cs="仿宋_GB2312"/>
          <w:color w:val="auto"/>
          <w:sz w:val="31"/>
          <w:szCs w:val="31"/>
          <w:shd w:val="clear" w:fill="FFFFFF"/>
        </w:rPr>
      </w:pPr>
      <w:ins w:id="130" w:author="Wolverine" w:date="2026-09-07T09:40:45Z">
        <w:r>
          <w:rPr>
            <w:rFonts w:hint="eastAsia" w:ascii="仿宋_GB2312" w:hAnsi="宋体" w:eastAsia="仿宋_GB2312" w:cs="仿宋_GB2312"/>
            <w:color w:val="auto"/>
            <w:sz w:val="31"/>
            <w:szCs w:val="31"/>
            <w:shd w:val="clear" w:fill="FFFFFF"/>
          </w:rPr>
          <w:t>（7）</w:t>
        </w:r>
      </w:ins>
      <w:ins w:id="131" w:author="Wolverine" w:date="2026-09-07T09:42:04Z">
        <w:r>
          <w:rPr>
            <w:rFonts w:hint="eastAsia" w:ascii="仿宋_GB2312" w:hAnsi="宋体" w:eastAsia="仿宋_GB2312" w:cs="仿宋_GB2312"/>
            <w:color w:val="auto"/>
            <w:sz w:val="31"/>
            <w:szCs w:val="31"/>
            <w:shd w:val="clear" w:fill="FFFFFF"/>
            <w:lang w:val="en-US" w:eastAsia="zh-CN"/>
          </w:rPr>
          <w:t>中标</w:t>
        </w:r>
      </w:ins>
      <w:ins w:id="132" w:author="Wolverine" w:date="2026-09-07T09:40:45Z">
        <w:r>
          <w:rPr>
            <w:rFonts w:hint="eastAsia" w:ascii="仿宋_GB2312" w:hAnsi="宋体" w:eastAsia="仿宋_GB2312" w:cs="仿宋_GB2312"/>
            <w:color w:val="auto"/>
            <w:sz w:val="31"/>
            <w:szCs w:val="31"/>
            <w:shd w:val="clear" w:fill="FFFFFF"/>
          </w:rPr>
          <w:t>人要对所供组件外表面板的清洁、防热斑提供措施，不得有划伤、腐蚀斑点等缺陷；为确保组件的绝缘、抗湿性和寿命，要求边框与电池片的距离要至少超过11mm的距离，并设有能方便地与安装支架之间可靠连接的连接螺栓孔；</w:t>
        </w:r>
      </w:ins>
    </w:p>
    <w:p w14:paraId="6F880E3F">
      <w:pPr>
        <w:keepNext w:val="0"/>
        <w:keepLines w:val="0"/>
        <w:widowControl/>
        <w:suppressLineNumbers w:val="0"/>
        <w:adjustRightInd w:val="0"/>
        <w:snapToGrid w:val="0"/>
        <w:spacing w:line="600" w:lineRule="exact"/>
        <w:ind w:firstLine="620" w:firstLineChars="200"/>
        <w:jc w:val="left"/>
        <w:outlineLvl w:val="1"/>
        <w:rPr>
          <w:ins w:id="133" w:author="Wolverine" w:date="2026-09-07T09:40:45Z"/>
          <w:rFonts w:hint="eastAsia" w:ascii="仿宋_GB2312" w:hAnsi="宋体" w:eastAsia="仿宋_GB2312" w:cs="仿宋_GB2312"/>
          <w:color w:val="auto"/>
          <w:sz w:val="31"/>
          <w:szCs w:val="31"/>
          <w:shd w:val="clear" w:fill="FFFFFF"/>
        </w:rPr>
      </w:pPr>
      <w:ins w:id="134" w:author="Wolverine" w:date="2026-09-07T09:40:45Z">
        <w:r>
          <w:rPr>
            <w:rFonts w:hint="eastAsia" w:ascii="仿宋_GB2312" w:hAnsi="宋体" w:eastAsia="仿宋_GB2312" w:cs="仿宋_GB2312"/>
            <w:color w:val="auto"/>
            <w:sz w:val="31"/>
            <w:szCs w:val="31"/>
            <w:shd w:val="clear" w:fill="FFFFFF"/>
          </w:rPr>
          <w:t>（8）供货时每块组件粘上PVC纸运维标签，标签内容至少包括以下内容：保修期限、原厂24小时全国免费售后服务电话、东莞本地售后服务电话、供应商24小时服务电话；</w:t>
        </w:r>
      </w:ins>
    </w:p>
    <w:p w14:paraId="7F8BCEC4">
      <w:pPr>
        <w:keepNext w:val="0"/>
        <w:keepLines w:val="0"/>
        <w:widowControl/>
        <w:suppressLineNumbers w:val="0"/>
        <w:adjustRightInd w:val="0"/>
        <w:snapToGrid w:val="0"/>
        <w:spacing w:line="600" w:lineRule="exact"/>
        <w:ind w:firstLine="620" w:firstLineChars="200"/>
        <w:jc w:val="left"/>
        <w:outlineLvl w:val="1"/>
        <w:rPr>
          <w:ins w:id="135" w:author="Wolverine" w:date="2026-09-07T09:40:45Z"/>
          <w:rFonts w:hint="eastAsia" w:ascii="仿宋_GB2312" w:hAnsi="宋体" w:eastAsia="仿宋_GB2312" w:cs="仿宋_GB2312"/>
          <w:color w:val="auto"/>
          <w:sz w:val="31"/>
          <w:szCs w:val="31"/>
          <w:shd w:val="clear" w:fill="FFFFFF"/>
        </w:rPr>
      </w:pPr>
      <w:ins w:id="136" w:author="Wolverine" w:date="2026-09-07T09:40:45Z">
        <w:r>
          <w:rPr>
            <w:rFonts w:hint="eastAsia" w:ascii="仿宋_GB2312" w:hAnsi="宋体" w:eastAsia="仿宋_GB2312" w:cs="仿宋_GB2312"/>
            <w:color w:val="auto"/>
            <w:sz w:val="31"/>
            <w:szCs w:val="31"/>
            <w:shd w:val="clear" w:fill="FFFFFF"/>
          </w:rPr>
          <w:t>（9）</w:t>
        </w:r>
      </w:ins>
      <w:ins w:id="137" w:author="Wolverine" w:date="2026-09-07T09:41:58Z">
        <w:r>
          <w:rPr>
            <w:rFonts w:hint="eastAsia" w:ascii="仿宋_GB2312" w:hAnsi="宋体" w:eastAsia="仿宋_GB2312" w:cs="仿宋_GB2312"/>
            <w:color w:val="auto"/>
            <w:sz w:val="31"/>
            <w:szCs w:val="31"/>
            <w:shd w:val="clear" w:fill="FFFFFF"/>
            <w:lang w:val="en-US" w:eastAsia="zh-CN"/>
          </w:rPr>
          <w:t>中标</w:t>
        </w:r>
      </w:ins>
      <w:ins w:id="138" w:author="Wolverine" w:date="2026-09-07T09:40:45Z">
        <w:r>
          <w:rPr>
            <w:rFonts w:hint="eastAsia" w:ascii="仿宋_GB2312" w:hAnsi="宋体" w:eastAsia="仿宋_GB2312" w:cs="仿宋_GB2312"/>
            <w:color w:val="auto"/>
            <w:sz w:val="31"/>
            <w:szCs w:val="31"/>
            <w:shd w:val="clear" w:fill="FFFFFF"/>
          </w:rPr>
          <w:t>人应为采购人培训专业维护运行人员；</w:t>
        </w:r>
      </w:ins>
    </w:p>
    <w:p w14:paraId="2AB837C5">
      <w:pPr>
        <w:keepNext w:val="0"/>
        <w:keepLines w:val="0"/>
        <w:widowControl/>
        <w:suppressLineNumbers w:val="0"/>
        <w:adjustRightInd w:val="0"/>
        <w:snapToGrid w:val="0"/>
        <w:spacing w:line="600" w:lineRule="exact"/>
        <w:ind w:firstLine="620" w:firstLineChars="200"/>
        <w:jc w:val="left"/>
        <w:outlineLvl w:val="1"/>
        <w:rPr>
          <w:ins w:id="139" w:author="Wolverine" w:date="2026-09-07T09:40:45Z"/>
          <w:rFonts w:hint="eastAsia" w:ascii="仿宋_GB2312" w:hAnsi="宋体" w:eastAsia="仿宋_GB2312" w:cs="仿宋_GB2312"/>
          <w:color w:val="auto"/>
          <w:sz w:val="31"/>
          <w:szCs w:val="31"/>
          <w:shd w:val="clear" w:fill="FFFFFF"/>
        </w:rPr>
      </w:pPr>
      <w:ins w:id="140" w:author="Wolverine" w:date="2026-09-07T09:40:45Z">
        <w:r>
          <w:rPr>
            <w:rFonts w:hint="eastAsia" w:ascii="仿宋_GB2312" w:hAnsi="宋体" w:eastAsia="仿宋_GB2312" w:cs="仿宋_GB2312"/>
            <w:color w:val="auto"/>
            <w:sz w:val="31"/>
            <w:szCs w:val="31"/>
            <w:shd w:val="clear" w:fill="FFFFFF"/>
          </w:rPr>
          <w:t>（10）所签项目中子方阵中同一太阳电池组件的电池片需为同一批次原料，表面无明显色差，无机械损伤，焊点无氧化斑，电池组件的I-V曲线基本相同；</w:t>
        </w:r>
      </w:ins>
    </w:p>
    <w:p w14:paraId="30F8A208">
      <w:pPr>
        <w:keepNext w:val="0"/>
        <w:keepLines w:val="0"/>
        <w:widowControl/>
        <w:suppressLineNumbers w:val="0"/>
        <w:adjustRightInd w:val="0"/>
        <w:snapToGrid w:val="0"/>
        <w:spacing w:line="600" w:lineRule="exact"/>
        <w:ind w:firstLine="620" w:firstLineChars="200"/>
        <w:jc w:val="left"/>
        <w:outlineLvl w:val="1"/>
        <w:rPr>
          <w:ins w:id="141" w:author="Wolverine" w:date="2026-09-07T09:40:45Z"/>
          <w:rFonts w:hint="eastAsia" w:ascii="仿宋_GB2312" w:hAnsi="宋体" w:eastAsia="仿宋_GB2312" w:cs="仿宋_GB2312"/>
          <w:color w:val="auto"/>
          <w:sz w:val="31"/>
          <w:szCs w:val="31"/>
          <w:shd w:val="clear" w:fill="FFFFFF"/>
        </w:rPr>
      </w:pPr>
      <w:ins w:id="142" w:author="Wolverine" w:date="2026-09-07T09:41:18Z">
        <w:r>
          <w:rPr>
            <w:rFonts w:hint="eastAsia" w:ascii="仿宋_GB2312" w:hAnsi="宋体" w:eastAsia="仿宋_GB2312" w:cs="仿宋_GB2312"/>
            <w:color w:val="auto"/>
            <w:sz w:val="31"/>
            <w:szCs w:val="31"/>
            <w:shd w:val="clear" w:fill="FFFFFF"/>
            <w:lang w:val="en-US" w:eastAsia="zh-CN"/>
          </w:rPr>
          <w:t>3</w:t>
        </w:r>
      </w:ins>
      <w:ins w:id="143" w:author="Wolverine" w:date="2026-09-07T09:41:19Z">
        <w:r>
          <w:rPr>
            <w:rFonts w:hint="eastAsia" w:ascii="仿宋_GB2312" w:hAnsi="宋体" w:eastAsia="仿宋_GB2312" w:cs="仿宋_GB2312"/>
            <w:color w:val="auto"/>
            <w:sz w:val="31"/>
            <w:szCs w:val="31"/>
            <w:shd w:val="clear" w:fill="FFFFFF"/>
            <w:lang w:eastAsia="zh-CN"/>
          </w:rPr>
          <w:t>、</w:t>
        </w:r>
      </w:ins>
      <w:ins w:id="144" w:author="Wolverine" w:date="2026-09-07T09:40:45Z">
        <w:r>
          <w:rPr>
            <w:rFonts w:hint="eastAsia" w:ascii="仿宋_GB2312" w:hAnsi="宋体" w:eastAsia="仿宋_GB2312" w:cs="仿宋_GB2312"/>
            <w:color w:val="auto"/>
            <w:sz w:val="31"/>
            <w:szCs w:val="31"/>
            <w:shd w:val="clear" w:fill="FFFFFF"/>
          </w:rPr>
          <w:t>光伏组件供应质保要求</w:t>
        </w:r>
      </w:ins>
    </w:p>
    <w:p w14:paraId="56D63607">
      <w:pPr>
        <w:keepNext w:val="0"/>
        <w:keepLines w:val="0"/>
        <w:widowControl/>
        <w:suppressLineNumbers w:val="0"/>
        <w:adjustRightInd w:val="0"/>
        <w:snapToGrid w:val="0"/>
        <w:spacing w:line="600" w:lineRule="exact"/>
        <w:ind w:firstLine="620" w:firstLineChars="200"/>
        <w:jc w:val="left"/>
        <w:outlineLvl w:val="1"/>
        <w:rPr>
          <w:ins w:id="145" w:author="Wolverine" w:date="2026-09-07T09:40:45Z"/>
          <w:rFonts w:hint="eastAsia" w:ascii="仿宋_GB2312" w:hAnsi="宋体" w:eastAsia="仿宋_GB2312" w:cs="仿宋_GB2312"/>
          <w:color w:val="auto"/>
          <w:sz w:val="31"/>
          <w:szCs w:val="31"/>
          <w:shd w:val="clear" w:fill="FFFFFF"/>
        </w:rPr>
      </w:pPr>
      <w:ins w:id="146" w:author="Wolverine" w:date="2026-09-07T09:40:45Z">
        <w:r>
          <w:rPr>
            <w:rFonts w:hint="eastAsia" w:ascii="仿宋_GB2312" w:hAnsi="宋体" w:eastAsia="仿宋_GB2312" w:cs="仿宋_GB2312"/>
            <w:color w:val="auto"/>
            <w:sz w:val="31"/>
            <w:szCs w:val="31"/>
            <w:shd w:val="clear" w:fill="FFFFFF"/>
          </w:rPr>
          <w:t>（1）</w:t>
        </w:r>
      </w:ins>
      <w:ins w:id="147" w:author="Wolverine" w:date="2026-09-07T09:41:50Z">
        <w:r>
          <w:rPr>
            <w:rFonts w:hint="eastAsia" w:ascii="仿宋_GB2312" w:hAnsi="宋体" w:eastAsia="仿宋_GB2312" w:cs="仿宋_GB2312"/>
            <w:color w:val="auto"/>
            <w:sz w:val="31"/>
            <w:szCs w:val="31"/>
            <w:shd w:val="clear" w:fill="FFFFFF"/>
            <w:lang w:val="en-US" w:eastAsia="zh-CN"/>
          </w:rPr>
          <w:t>中标</w:t>
        </w:r>
      </w:ins>
      <w:ins w:id="148" w:author="Wolverine" w:date="2026-09-07T09:40:45Z">
        <w:r>
          <w:rPr>
            <w:rFonts w:hint="eastAsia" w:ascii="仿宋_GB2312" w:hAnsi="宋体" w:eastAsia="仿宋_GB2312" w:cs="仿宋_GB2312"/>
            <w:color w:val="auto"/>
            <w:sz w:val="31"/>
            <w:szCs w:val="31"/>
            <w:shd w:val="clear" w:fill="FFFFFF"/>
          </w:rPr>
          <w:t>人对于所供组件，从竣工验收完成开始，提供包括12年免费质保期，7*24小时产品维护服务（售后服务热线，随时回答采购人在产品使用过程中的问题；30分钟内响应用户维修和维护要求，需要现场支持的2小时内到达现场）；</w:t>
        </w:r>
      </w:ins>
    </w:p>
    <w:p w14:paraId="1230D67F">
      <w:pPr>
        <w:keepNext w:val="0"/>
        <w:keepLines w:val="0"/>
        <w:widowControl/>
        <w:suppressLineNumbers w:val="0"/>
        <w:adjustRightInd w:val="0"/>
        <w:snapToGrid w:val="0"/>
        <w:spacing w:line="600" w:lineRule="exact"/>
        <w:ind w:firstLine="620" w:firstLineChars="200"/>
        <w:jc w:val="left"/>
        <w:outlineLvl w:val="1"/>
        <w:rPr>
          <w:ins w:id="149" w:author="Wolverine" w:date="2026-09-07T09:40:45Z"/>
          <w:rFonts w:hint="eastAsia" w:ascii="仿宋_GB2312" w:hAnsi="宋体" w:eastAsia="仿宋_GB2312" w:cs="仿宋_GB2312"/>
          <w:color w:val="auto"/>
          <w:sz w:val="31"/>
          <w:szCs w:val="31"/>
          <w:shd w:val="clear" w:fill="FFFFFF"/>
        </w:rPr>
      </w:pPr>
      <w:ins w:id="150" w:author="Wolverine" w:date="2026-09-07T09:40:45Z">
        <w:r>
          <w:rPr>
            <w:rFonts w:hint="eastAsia" w:ascii="仿宋_GB2312" w:hAnsi="宋体" w:eastAsia="仿宋_GB2312" w:cs="仿宋_GB2312"/>
            <w:color w:val="auto"/>
            <w:sz w:val="31"/>
            <w:szCs w:val="31"/>
            <w:shd w:val="clear" w:fill="FFFFFF"/>
          </w:rPr>
          <w:t>（2）所供组件工艺材料质保期不低于12年，质保期内，如果发现组件在运行中发生任何故障或无法正常运行，或者影响其他设备的正常运行，</w:t>
        </w:r>
      </w:ins>
      <w:ins w:id="151" w:author="Wolverine" w:date="2026-09-07T09:43:41Z">
        <w:r>
          <w:rPr>
            <w:rFonts w:hint="eastAsia" w:ascii="仿宋_GB2312" w:hAnsi="宋体" w:eastAsia="仿宋_GB2312" w:cs="仿宋_GB2312"/>
            <w:color w:val="auto"/>
            <w:sz w:val="31"/>
            <w:szCs w:val="31"/>
            <w:shd w:val="clear" w:fill="FFFFFF"/>
            <w:lang w:val="en-US" w:eastAsia="zh-CN"/>
          </w:rPr>
          <w:t>中标</w:t>
        </w:r>
      </w:ins>
      <w:ins w:id="152" w:author="Wolverine" w:date="2026-09-07T09:40:45Z">
        <w:r>
          <w:rPr>
            <w:rFonts w:hint="eastAsia" w:ascii="仿宋_GB2312" w:hAnsi="宋体" w:eastAsia="仿宋_GB2312" w:cs="仿宋_GB2312"/>
            <w:color w:val="auto"/>
            <w:sz w:val="31"/>
            <w:szCs w:val="31"/>
            <w:shd w:val="clear" w:fill="FFFFFF"/>
          </w:rPr>
          <w:t>人应到现场进行调查研究或远程诊断，找出故障原因尽快排除故障，并记录形成调查报告，提交采购人及总包单位；如果故障无法排除是由于组件的设计、制造或安装引起的，</w:t>
        </w:r>
      </w:ins>
      <w:ins w:id="153" w:author="Wolverine" w:date="2026-09-07T09:43:44Z">
        <w:r>
          <w:rPr>
            <w:rFonts w:hint="eastAsia" w:ascii="仿宋_GB2312" w:hAnsi="宋体" w:eastAsia="仿宋_GB2312" w:cs="仿宋_GB2312"/>
            <w:color w:val="auto"/>
            <w:sz w:val="31"/>
            <w:szCs w:val="31"/>
            <w:shd w:val="clear" w:fill="FFFFFF"/>
            <w:lang w:val="en-US" w:eastAsia="zh-CN"/>
          </w:rPr>
          <w:t>中标</w:t>
        </w:r>
      </w:ins>
      <w:ins w:id="154" w:author="Wolverine" w:date="2026-09-07T09:40:45Z">
        <w:r>
          <w:rPr>
            <w:rFonts w:hint="eastAsia" w:ascii="仿宋_GB2312" w:hAnsi="宋体" w:eastAsia="仿宋_GB2312" w:cs="仿宋_GB2312"/>
            <w:color w:val="auto"/>
            <w:sz w:val="31"/>
            <w:szCs w:val="31"/>
            <w:shd w:val="clear" w:fill="FFFFFF"/>
          </w:rPr>
          <w:t>人应进行必要的维修、修补或更换。上述调查研究、维修或修补所需费用，由</w:t>
        </w:r>
      </w:ins>
      <w:ins w:id="155" w:author="Wolverine" w:date="2026-09-07T09:43:47Z">
        <w:r>
          <w:rPr>
            <w:rFonts w:hint="eastAsia" w:ascii="仿宋_GB2312" w:hAnsi="宋体" w:eastAsia="仿宋_GB2312" w:cs="仿宋_GB2312"/>
            <w:color w:val="auto"/>
            <w:sz w:val="31"/>
            <w:szCs w:val="31"/>
            <w:shd w:val="clear" w:fill="FFFFFF"/>
            <w:lang w:val="en-US" w:eastAsia="zh-CN"/>
          </w:rPr>
          <w:t>中标</w:t>
        </w:r>
      </w:ins>
      <w:ins w:id="156" w:author="Wolverine" w:date="2026-09-07T09:40:45Z">
        <w:r>
          <w:rPr>
            <w:rFonts w:hint="eastAsia" w:ascii="仿宋_GB2312" w:hAnsi="宋体" w:eastAsia="仿宋_GB2312" w:cs="仿宋_GB2312"/>
            <w:color w:val="auto"/>
            <w:sz w:val="31"/>
            <w:szCs w:val="31"/>
            <w:shd w:val="clear" w:fill="FFFFFF"/>
          </w:rPr>
          <w:t>人承担；</w:t>
        </w:r>
      </w:ins>
    </w:p>
    <w:p w14:paraId="79EEE549">
      <w:pPr>
        <w:keepNext w:val="0"/>
        <w:keepLines w:val="0"/>
        <w:widowControl/>
        <w:suppressLineNumbers w:val="0"/>
        <w:adjustRightInd w:val="0"/>
        <w:snapToGrid w:val="0"/>
        <w:spacing w:line="600" w:lineRule="exact"/>
        <w:ind w:firstLine="620" w:firstLineChars="200"/>
        <w:jc w:val="left"/>
        <w:outlineLvl w:val="1"/>
        <w:rPr>
          <w:ins w:id="157" w:author="Wolverine" w:date="2026-09-04T16:29:33Z"/>
          <w:rFonts w:hint="eastAsia" w:ascii="仿宋_GB2312" w:hAnsi="宋体" w:eastAsia="仿宋_GB2312" w:cs="仿宋_GB2312"/>
          <w:color w:val="auto"/>
          <w:sz w:val="31"/>
          <w:szCs w:val="31"/>
          <w:shd w:val="clear" w:fill="FFFFFF"/>
        </w:rPr>
      </w:pPr>
      <w:ins w:id="158" w:author="Wolverine" w:date="2026-09-07T09:40:45Z">
        <w:r>
          <w:rPr>
            <w:rFonts w:hint="eastAsia" w:ascii="仿宋_GB2312" w:hAnsi="宋体" w:eastAsia="仿宋_GB2312" w:cs="仿宋_GB2312"/>
            <w:color w:val="auto"/>
            <w:sz w:val="31"/>
            <w:szCs w:val="31"/>
            <w:shd w:val="clear" w:fill="FFFFFF"/>
          </w:rPr>
          <w:t>（3）自采购人、中标人双方签署竣工验收报告之日起，合同产品进入质保期。</w:t>
        </w:r>
      </w:ins>
      <w:del w:id="159" w:author="Wolverine" w:date="2026-09-04T16:29:29Z">
        <w:r>
          <w:rPr>
            <w:rFonts w:hint="eastAsia" w:ascii="仿宋_GB2312" w:hAnsi="宋体" w:eastAsia="仿宋_GB2312" w:cs="仿宋_GB2312"/>
            <w:color w:val="auto"/>
            <w:sz w:val="31"/>
            <w:szCs w:val="31"/>
            <w:shd w:val="clear" w:fill="FFFFFF"/>
          </w:rPr>
          <w:delText>转换效率≥23.2%（在23.2%的基础上，转换效率增加会有加分），</w:delText>
        </w:r>
      </w:del>
      <w:del w:id="160" w:author="Wolverine" w:date="2026-09-04T16:29:25Z">
        <w:r>
          <w:rPr>
            <w:rFonts w:hint="eastAsia" w:ascii="仿宋_GB2312" w:hAnsi="宋体" w:eastAsia="仿宋_GB2312" w:cs="仿宋_GB2312"/>
            <w:color w:val="auto"/>
            <w:sz w:val="31"/>
            <w:szCs w:val="31"/>
            <w:shd w:val="clear" w:fill="FFFFFF"/>
          </w:rPr>
          <w:delText>预估单价为0.</w:delText>
        </w:r>
      </w:del>
      <w:del w:id="161" w:author="Wolverine" w:date="2026-09-04T16:29:25Z">
        <w:r>
          <w:rPr>
            <w:rFonts w:hint="default" w:ascii="仿宋_GB2312" w:hAnsi="宋体" w:eastAsia="仿宋_GB2312" w:cs="仿宋_GB2312"/>
            <w:color w:val="auto"/>
            <w:sz w:val="31"/>
            <w:szCs w:val="31"/>
            <w:shd w:val="clear" w:fill="FFFFFF"/>
            <w:lang w:val="en-US"/>
          </w:rPr>
          <w:delText>85</w:delText>
        </w:r>
      </w:del>
      <w:del w:id="162" w:author="Wolverine" w:date="2026-09-04T16:29:25Z">
        <w:r>
          <w:rPr>
            <w:rFonts w:hint="eastAsia" w:ascii="仿宋_GB2312" w:hAnsi="宋体" w:eastAsia="仿宋_GB2312" w:cs="仿宋_GB2312"/>
            <w:color w:val="auto"/>
            <w:sz w:val="31"/>
            <w:szCs w:val="31"/>
            <w:shd w:val="clear" w:fill="FFFFFF"/>
          </w:rPr>
          <w:delText>0元/Wp，含13%的增值税，服务期为1年，拟确认一家中标服务单位</w:delText>
        </w:r>
      </w:del>
      <w:del w:id="163" w:author="Wolverine" w:date="2026-09-07T09:27:12Z">
        <w:r>
          <w:rPr>
            <w:rFonts w:hint="eastAsia" w:ascii="仿宋_GB2312" w:hAnsi="宋体" w:eastAsia="仿宋_GB2312" w:cs="仿宋_GB2312"/>
            <w:color w:val="auto"/>
            <w:sz w:val="31"/>
            <w:szCs w:val="31"/>
            <w:shd w:val="clear" w:fill="FFFFFF"/>
          </w:rPr>
          <w:delText>。</w:delText>
        </w:r>
      </w:del>
    </w:p>
    <w:p w14:paraId="30216938">
      <w:pPr>
        <w:keepNext w:val="0"/>
        <w:keepLines w:val="0"/>
        <w:widowControl/>
        <w:suppressLineNumbers w:val="0"/>
        <w:adjustRightInd w:val="0"/>
        <w:snapToGrid w:val="0"/>
        <w:spacing w:line="600" w:lineRule="exact"/>
        <w:ind w:firstLine="620" w:firstLineChars="200"/>
        <w:jc w:val="left"/>
        <w:outlineLvl w:val="1"/>
        <w:rPr>
          <w:del w:id="164" w:author="Wolverine" w:date="2026-09-05T16:50:59Z"/>
          <w:rFonts w:hint="eastAsia" w:ascii="仿宋_GB2312" w:hAnsi="宋体" w:eastAsia="仿宋_GB2312" w:cs="仿宋_GB2312"/>
          <w:color w:val="auto"/>
          <w:sz w:val="31"/>
          <w:szCs w:val="31"/>
          <w:shd w:val="clear" w:fill="FFFFFF"/>
        </w:rPr>
      </w:pPr>
      <w:del w:id="165" w:author="Wolverine" w:date="2026-09-05T16:50:59Z">
        <w:r>
          <w:rPr>
            <w:rFonts w:hint="eastAsia" w:ascii="仿宋_GB2312" w:hAnsi="宋体" w:eastAsia="仿宋_GB2312" w:cs="仿宋_GB2312"/>
            <w:color w:val="auto"/>
            <w:sz w:val="31"/>
            <w:szCs w:val="31"/>
            <w:shd w:val="clear" w:fill="FFFFFF"/>
          </w:rPr>
          <w:delText>项目实际预算金额以招标前近一个月市场交易中标价结合公司总办会意见待定，综合评分法以得分最高的为中标供应商。</w:delText>
        </w:r>
      </w:del>
    </w:p>
    <w:p w14:paraId="119D59A0">
      <w:pPr>
        <w:keepNext w:val="0"/>
        <w:keepLines w:val="0"/>
        <w:widowControl/>
        <w:suppressLineNumbers w:val="0"/>
        <w:adjustRightInd w:val="0"/>
        <w:snapToGrid w:val="0"/>
        <w:spacing w:line="600" w:lineRule="exact"/>
        <w:ind w:firstLine="620" w:firstLineChars="200"/>
        <w:jc w:val="left"/>
        <w:outlineLvl w:val="1"/>
        <w:rPr>
          <w:del w:id="166" w:author="Wolverine" w:date="2026-09-05T16:50:59Z"/>
          <w:rFonts w:hint="default" w:ascii="仿宋_GB2312" w:hAnsi="宋体" w:eastAsia="仿宋_GB2312" w:cs="仿宋_GB2312"/>
          <w:color w:val="auto"/>
          <w:sz w:val="31"/>
          <w:szCs w:val="31"/>
          <w:shd w:val="clear" w:fill="FFFFFF"/>
          <w:lang w:val="en-US" w:eastAsia="zh-CN"/>
        </w:rPr>
      </w:pPr>
      <w:del w:id="167" w:author="Wolverine" w:date="2026-09-05T16:50:59Z">
        <w:r>
          <w:rPr>
            <w:rFonts w:hint="default" w:ascii="仿宋_GB2312" w:hAnsi="宋体" w:eastAsia="仿宋_GB2312" w:cs="仿宋_GB2312"/>
            <w:color w:val="auto"/>
            <w:sz w:val="31"/>
            <w:szCs w:val="31"/>
            <w:shd w:val="clear" w:fill="FFFFFF"/>
            <w:lang w:val="en-US" w:eastAsia="zh-CN"/>
          </w:rPr>
          <w:delText>资格</w:delText>
        </w:r>
      </w:del>
      <w:del w:id="168" w:author="Wolverine" w:date="2026-09-05T16:50:59Z">
        <w:r>
          <w:rPr>
            <w:rFonts w:hint="eastAsia" w:ascii="仿宋_GB2312" w:hAnsi="宋体" w:eastAsia="仿宋_GB2312" w:cs="仿宋_GB2312"/>
            <w:color w:val="auto"/>
            <w:sz w:val="31"/>
            <w:szCs w:val="31"/>
            <w:shd w:val="clear" w:fill="FFFFFF"/>
            <w:lang w:val="en-US" w:eastAsia="zh-CN"/>
          </w:rPr>
          <w:delText>要求：组件品牌须选择2026上半年全球组件出货排名前五名的公司。</w:delText>
        </w:r>
      </w:del>
    </w:p>
    <w:p w14:paraId="101E975C">
      <w:pPr>
        <w:adjustRightInd w:val="0"/>
        <w:snapToGrid w:val="0"/>
        <w:spacing w:line="600" w:lineRule="exact"/>
        <w:ind w:firstLine="620" w:firstLineChars="200"/>
        <w:outlineLvl w:val="1"/>
        <w:rPr>
          <w:rFonts w:hint="eastAsia" w:eastAsia="仿宋_GB2312"/>
          <w:color w:val="auto"/>
          <w:sz w:val="32"/>
          <w:szCs w:val="32"/>
          <w:highlight w:val="none"/>
          <w:u w:val="none"/>
          <w:lang w:val="en-US" w:eastAsia="zh-CN"/>
        </w:rPr>
      </w:pPr>
      <w:ins w:id="169" w:author="Wolverine" w:date="2026-09-07T09:41:21Z">
        <w:r>
          <w:rPr>
            <w:rFonts w:hint="eastAsia" w:ascii="仿宋_GB2312" w:hAnsi="宋体" w:eastAsia="仿宋_GB2312" w:cs="仿宋_GB2312"/>
            <w:color w:val="auto"/>
            <w:sz w:val="31"/>
            <w:szCs w:val="31"/>
            <w:shd w:val="clear" w:fill="FFFFFF"/>
            <w:lang w:val="en-US" w:eastAsia="zh-CN"/>
          </w:rPr>
          <w:t>4</w:t>
        </w:r>
      </w:ins>
      <w:ins w:id="170" w:author="Wolverine" w:date="2026-09-07T09:41:22Z">
        <w:r>
          <w:rPr>
            <w:rFonts w:hint="eastAsia" w:ascii="仿宋_GB2312" w:hAnsi="宋体" w:eastAsia="仿宋_GB2312" w:cs="仿宋_GB2312"/>
            <w:color w:val="auto"/>
            <w:sz w:val="31"/>
            <w:szCs w:val="31"/>
            <w:shd w:val="clear" w:fill="FFFFFF"/>
            <w:lang w:val="en-US" w:eastAsia="zh-CN"/>
          </w:rPr>
          <w:t>、</w:t>
        </w:r>
      </w:ins>
      <w:r>
        <w:rPr>
          <w:rFonts w:hint="eastAsia" w:ascii="仿宋_GB2312" w:hAnsi="宋体" w:eastAsia="仿宋_GB2312" w:cs="仿宋_GB2312"/>
          <w:color w:val="auto"/>
          <w:sz w:val="31"/>
          <w:szCs w:val="31"/>
          <w:shd w:val="clear" w:fill="FFFFFF"/>
        </w:rPr>
        <w:t>其他参数详见附件《晶体硅光伏组件和逆变器能效限定值及能效等级》（GB47834-2026）规范的要求</w:t>
      </w:r>
      <w:del w:id="171" w:author="Wolverine" w:date="2026-09-07T09:30:57Z">
        <w:r>
          <w:rPr>
            <w:rFonts w:hint="eastAsia" w:ascii="仿宋_GB2312" w:hAnsi="宋体" w:eastAsia="仿宋_GB2312" w:cs="仿宋_GB2312"/>
            <w:color w:val="auto"/>
            <w:sz w:val="31"/>
            <w:szCs w:val="31"/>
            <w:shd w:val="clear" w:fill="FFFFFF"/>
            <w:lang w:val="en-US" w:eastAsia="zh-CN"/>
          </w:rPr>
          <w:delText xml:space="preserve"> </w:delText>
        </w:r>
      </w:del>
      <w:r>
        <w:rPr>
          <w:rFonts w:hint="eastAsia" w:ascii="仿宋_GB2312" w:hAnsi="宋体" w:eastAsia="仿宋_GB2312" w:cs="仿宋_GB2312"/>
          <w:color w:val="auto"/>
          <w:sz w:val="31"/>
          <w:szCs w:val="31"/>
          <w:highlight w:val="none"/>
          <w:u w:val="none"/>
          <w:shd w:val="clear" w:fill="FFFFFF"/>
          <w:lang w:val="en-US" w:eastAsia="zh-CN"/>
        </w:rPr>
        <w:t>。</w:t>
      </w:r>
    </w:p>
    <w:p w14:paraId="76AB5E20">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五、完成时间</w:t>
      </w:r>
    </w:p>
    <w:p w14:paraId="5C42D7A6">
      <w:pPr>
        <w:adjustRightInd w:val="0"/>
        <w:snapToGrid w:val="0"/>
        <w:spacing w:line="600" w:lineRule="exact"/>
        <w:ind w:firstLine="640" w:firstLineChars="200"/>
        <w:outlineLvl w:val="1"/>
        <w:rPr>
          <w:rFonts w:hint="default" w:eastAsia="仿宋_GB2312"/>
          <w:color w:val="auto"/>
          <w:sz w:val="32"/>
          <w:szCs w:val="32"/>
          <w:highlight w:val="none"/>
          <w:u w:val="none"/>
          <w:lang w:val="en-US" w:eastAsia="zh-CN"/>
        </w:rPr>
      </w:pPr>
      <w:ins w:id="172" w:author="Wolverine" w:date="2026-09-04T16:24:52Z">
        <w:r>
          <w:rPr>
            <w:rFonts w:hint="eastAsia" w:eastAsia="仿宋_GB2312"/>
            <w:color w:val="auto"/>
            <w:sz w:val="32"/>
            <w:szCs w:val="32"/>
            <w:highlight w:val="none"/>
            <w:u w:val="none"/>
            <w:lang w:val="en-US" w:eastAsia="zh-CN"/>
          </w:rPr>
          <w:t>签订合同后，自采购人发起通知之日起15天内到货</w:t>
        </w:r>
      </w:ins>
      <w:del w:id="173" w:author="Wolverine" w:date="2026-09-04T16:24:52Z">
        <w:r>
          <w:rPr>
            <w:rFonts w:hint="eastAsia" w:eastAsia="仿宋_GB2312"/>
            <w:color w:val="auto"/>
            <w:sz w:val="32"/>
            <w:szCs w:val="32"/>
            <w:highlight w:val="none"/>
            <w:u w:val="none"/>
            <w:lang w:val="en-US" w:eastAsia="zh-CN"/>
          </w:rPr>
          <w:delText>自单项合同签订之日起15天内到货，发货时间以采购人通知为准</w:delText>
        </w:r>
      </w:del>
      <w:r>
        <w:rPr>
          <w:rFonts w:hint="eastAsia" w:eastAsia="仿宋_GB2312"/>
          <w:color w:val="auto"/>
          <w:sz w:val="32"/>
          <w:szCs w:val="32"/>
          <w:highlight w:val="none"/>
          <w:u w:val="none"/>
          <w:lang w:val="en-US" w:eastAsia="zh-CN"/>
        </w:rPr>
        <w:t>。</w:t>
      </w:r>
    </w:p>
    <w:p w14:paraId="6520B539">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六、</w:t>
      </w:r>
      <w:r>
        <w:rPr>
          <w:rFonts w:hint="eastAsia" w:eastAsia="黑体"/>
          <w:color w:val="auto"/>
          <w:sz w:val="32"/>
          <w:szCs w:val="32"/>
          <w:highlight w:val="none"/>
          <w:lang w:val="en-US" w:eastAsia="zh-CN"/>
        </w:rPr>
        <w:t>支付</w:t>
      </w:r>
      <w:r>
        <w:rPr>
          <w:rFonts w:hint="eastAsia" w:eastAsia="黑体"/>
          <w:color w:val="auto"/>
          <w:sz w:val="32"/>
          <w:szCs w:val="32"/>
          <w:highlight w:val="none"/>
        </w:rPr>
        <w:t>方式</w:t>
      </w:r>
    </w:p>
    <w:p w14:paraId="17EE21FC">
      <w:pPr>
        <w:adjustRightInd w:val="0"/>
        <w:snapToGrid w:val="0"/>
        <w:spacing w:line="600" w:lineRule="exact"/>
        <w:ind w:firstLine="640" w:firstLineChars="200"/>
        <w:outlineLvl w:val="1"/>
        <w:rPr>
          <w:ins w:id="174" w:author="Wolverine" w:date="2026-09-04T16:37:51Z"/>
          <w:rFonts w:hint="eastAsia" w:eastAsia="仿宋_GB2312"/>
          <w:color w:val="auto"/>
          <w:sz w:val="32"/>
          <w:szCs w:val="32"/>
          <w:highlight w:val="none"/>
          <w:u w:val="none"/>
          <w:lang w:val="en-US" w:eastAsia="zh-CN"/>
          <w:rPrChange w:id="175" w:author="Wolverine" w:date="2026-09-05T16:57:58Z">
            <w:rPr>
              <w:ins w:id="176" w:author="Wolverine" w:date="2026-09-04T16:37:51Z"/>
              <w:rFonts w:hint="eastAsia" w:eastAsia="仿宋_GB2312"/>
              <w:color w:val="auto"/>
              <w:sz w:val="32"/>
              <w:szCs w:val="32"/>
              <w:highlight w:val="yellow"/>
              <w:u w:val="none"/>
              <w:lang w:val="en-US" w:eastAsia="zh-CN"/>
            </w:rPr>
          </w:rPrChange>
        </w:rPr>
      </w:pPr>
      <w:ins w:id="177" w:author="Wolverine" w:date="2026-09-04T16:37:51Z">
        <w:r>
          <w:rPr>
            <w:rFonts w:hint="eastAsia" w:eastAsia="仿宋_GB2312"/>
            <w:color w:val="auto"/>
            <w:sz w:val="32"/>
            <w:szCs w:val="32"/>
            <w:highlight w:val="none"/>
            <w:u w:val="none"/>
            <w:lang w:val="en-US" w:eastAsia="zh-CN"/>
            <w:rPrChange w:id="178" w:author="Wolverine" w:date="2026-09-05T16:57:58Z">
              <w:rPr>
                <w:rFonts w:hint="eastAsia" w:eastAsia="仿宋_GB2312"/>
                <w:color w:val="auto"/>
                <w:sz w:val="32"/>
                <w:szCs w:val="32"/>
                <w:highlight w:val="yellow"/>
                <w:u w:val="none"/>
                <w:lang w:val="en-US" w:eastAsia="zh-CN"/>
              </w:rPr>
            </w:rPrChange>
          </w:rPr>
          <w:t>付款方式一：(1)中标人开具相应的收据，向采购人申请支付合同总金额的50%作为预付款。</w:t>
        </w:r>
      </w:ins>
    </w:p>
    <w:p w14:paraId="00C1A6E6">
      <w:pPr>
        <w:adjustRightInd w:val="0"/>
        <w:snapToGrid w:val="0"/>
        <w:spacing w:line="600" w:lineRule="exact"/>
        <w:ind w:firstLine="640" w:firstLineChars="200"/>
        <w:outlineLvl w:val="1"/>
        <w:rPr>
          <w:ins w:id="179" w:author="Wolverine" w:date="2026-09-04T16:37:51Z"/>
          <w:rFonts w:hint="eastAsia" w:eastAsia="仿宋_GB2312"/>
          <w:color w:val="auto"/>
          <w:sz w:val="32"/>
          <w:szCs w:val="32"/>
          <w:highlight w:val="none"/>
          <w:u w:val="none"/>
          <w:lang w:val="en-US" w:eastAsia="zh-CN"/>
          <w:rPrChange w:id="180" w:author="Wolverine" w:date="2026-09-05T16:57:58Z">
            <w:rPr>
              <w:ins w:id="181" w:author="Wolverine" w:date="2026-09-04T16:37:51Z"/>
              <w:rFonts w:hint="eastAsia" w:eastAsia="仿宋_GB2312"/>
              <w:color w:val="auto"/>
              <w:sz w:val="32"/>
              <w:szCs w:val="32"/>
              <w:highlight w:val="yellow"/>
              <w:u w:val="none"/>
              <w:lang w:val="en-US" w:eastAsia="zh-CN"/>
            </w:rPr>
          </w:rPrChange>
        </w:rPr>
      </w:pPr>
      <w:ins w:id="182" w:author="Wolverine" w:date="2026-09-04T16:37:51Z">
        <w:r>
          <w:rPr>
            <w:rFonts w:hint="eastAsia" w:eastAsia="仿宋_GB2312"/>
            <w:color w:val="auto"/>
            <w:sz w:val="32"/>
            <w:szCs w:val="32"/>
            <w:highlight w:val="none"/>
            <w:u w:val="none"/>
            <w:lang w:val="en-US" w:eastAsia="zh-CN"/>
            <w:rPrChange w:id="183" w:author="Wolverine" w:date="2026-09-05T16:57:58Z">
              <w:rPr>
                <w:rFonts w:hint="eastAsia" w:eastAsia="仿宋_GB2312"/>
                <w:color w:val="auto"/>
                <w:sz w:val="32"/>
                <w:szCs w:val="32"/>
                <w:highlight w:val="yellow"/>
                <w:u w:val="none"/>
                <w:lang w:val="en-US" w:eastAsia="zh-CN"/>
              </w:rPr>
            </w:rPrChange>
          </w:rPr>
          <w:t>(2)在中标人将光伏组件运抵采购人指定地点，并完成卸货及验收工作后，可凭向采购人开具的合同总金额全额13%增值税专用发票，申请支付合同总金额的50%。</w:t>
        </w:r>
      </w:ins>
    </w:p>
    <w:p w14:paraId="1E7660D5">
      <w:pPr>
        <w:adjustRightInd w:val="0"/>
        <w:snapToGrid w:val="0"/>
        <w:spacing w:line="600" w:lineRule="exact"/>
        <w:ind w:firstLine="640" w:firstLineChars="200"/>
        <w:outlineLvl w:val="1"/>
        <w:rPr>
          <w:ins w:id="184" w:author="Wolverine" w:date="2026-09-04T16:37:51Z"/>
          <w:rFonts w:hint="eastAsia" w:eastAsia="仿宋_GB2312"/>
          <w:color w:val="auto"/>
          <w:sz w:val="32"/>
          <w:szCs w:val="32"/>
          <w:highlight w:val="none"/>
          <w:u w:val="none"/>
          <w:lang w:val="en-US" w:eastAsia="zh-CN"/>
          <w:rPrChange w:id="185" w:author="Wolverine" w:date="2026-09-05T16:57:58Z">
            <w:rPr>
              <w:ins w:id="186" w:author="Wolverine" w:date="2026-09-04T16:37:51Z"/>
              <w:rFonts w:hint="eastAsia" w:eastAsia="仿宋_GB2312"/>
              <w:color w:val="auto"/>
              <w:sz w:val="32"/>
              <w:szCs w:val="32"/>
              <w:highlight w:val="yellow"/>
              <w:u w:val="none"/>
              <w:lang w:val="en-US" w:eastAsia="zh-CN"/>
            </w:rPr>
          </w:rPrChange>
        </w:rPr>
      </w:pPr>
      <w:ins w:id="187" w:author="Wolverine" w:date="2026-09-04T16:37:51Z">
        <w:r>
          <w:rPr>
            <w:rFonts w:hint="eastAsia" w:eastAsia="仿宋_GB2312"/>
            <w:color w:val="auto"/>
            <w:sz w:val="32"/>
            <w:szCs w:val="32"/>
            <w:highlight w:val="none"/>
            <w:u w:val="none"/>
            <w:lang w:val="en-US" w:eastAsia="zh-CN"/>
            <w:rPrChange w:id="188" w:author="Wolverine" w:date="2026-09-05T16:57:58Z">
              <w:rPr>
                <w:rFonts w:hint="eastAsia" w:eastAsia="仿宋_GB2312"/>
                <w:color w:val="auto"/>
                <w:sz w:val="32"/>
                <w:szCs w:val="32"/>
                <w:highlight w:val="yellow"/>
                <w:u w:val="none"/>
                <w:lang w:val="en-US" w:eastAsia="zh-CN"/>
              </w:rPr>
            </w:rPrChange>
          </w:rPr>
          <w:t>付款方式二：(1)中标人在开具合同总金额全额13%增值税专用发票的前提下，可向采购人申请支付合同总金额的95%。</w:t>
        </w:r>
      </w:ins>
    </w:p>
    <w:p w14:paraId="4B46A501">
      <w:pPr>
        <w:adjustRightInd w:val="0"/>
        <w:snapToGrid w:val="0"/>
        <w:spacing w:line="600" w:lineRule="exact"/>
        <w:ind w:firstLine="640" w:firstLineChars="200"/>
        <w:outlineLvl w:val="1"/>
        <w:rPr>
          <w:ins w:id="189" w:author="Wolverine" w:date="2026-09-04T16:37:51Z"/>
          <w:rFonts w:hint="eastAsia" w:eastAsia="仿宋_GB2312"/>
          <w:color w:val="auto"/>
          <w:sz w:val="32"/>
          <w:szCs w:val="32"/>
          <w:highlight w:val="none"/>
          <w:u w:val="none"/>
          <w:lang w:val="en-US" w:eastAsia="zh-CN"/>
          <w:rPrChange w:id="190" w:author="Wolverine" w:date="2026-09-05T16:57:58Z">
            <w:rPr>
              <w:ins w:id="191" w:author="Wolverine" w:date="2026-09-04T16:37:51Z"/>
              <w:rFonts w:hint="eastAsia" w:eastAsia="仿宋_GB2312"/>
              <w:color w:val="auto"/>
              <w:sz w:val="32"/>
              <w:szCs w:val="32"/>
              <w:highlight w:val="yellow"/>
              <w:u w:val="none"/>
              <w:lang w:val="en-US" w:eastAsia="zh-CN"/>
            </w:rPr>
          </w:rPrChange>
        </w:rPr>
      </w:pPr>
      <w:ins w:id="192" w:author="Wolverine" w:date="2026-09-04T16:37:51Z">
        <w:r>
          <w:rPr>
            <w:rFonts w:hint="eastAsia" w:eastAsia="仿宋_GB2312"/>
            <w:color w:val="auto"/>
            <w:sz w:val="32"/>
            <w:szCs w:val="32"/>
            <w:highlight w:val="none"/>
            <w:u w:val="none"/>
            <w:lang w:val="en-US" w:eastAsia="zh-CN"/>
            <w:rPrChange w:id="193" w:author="Wolverine" w:date="2026-09-05T16:57:58Z">
              <w:rPr>
                <w:rFonts w:hint="eastAsia" w:eastAsia="仿宋_GB2312"/>
                <w:color w:val="auto"/>
                <w:sz w:val="32"/>
                <w:szCs w:val="32"/>
                <w:highlight w:val="yellow"/>
                <w:u w:val="none"/>
                <w:lang w:val="en-US" w:eastAsia="zh-CN"/>
              </w:rPr>
            </w:rPrChange>
          </w:rPr>
          <w:t>(2)中标人所供光伏组件运达采购人的指定地点，并完成卸车、验收，需留合同总金额的5%作为质保金留置采购人处，自验收满2年后可申请无息退还。如中标人向采购人提供等额保函（应由银行机构开具，不接受担保公司出具的保函，有效期不少于2年），可向采购人申请支付合同总金额的5%。</w:t>
        </w:r>
      </w:ins>
    </w:p>
    <w:p w14:paraId="133632F9">
      <w:pPr>
        <w:adjustRightInd w:val="0"/>
        <w:snapToGrid w:val="0"/>
        <w:spacing w:line="600" w:lineRule="exact"/>
        <w:ind w:firstLine="640" w:firstLineChars="200"/>
        <w:outlineLvl w:val="1"/>
        <w:rPr>
          <w:del w:id="194" w:author="Wolverine" w:date="2026-09-04T16:37:51Z"/>
          <w:rFonts w:hint="eastAsia" w:eastAsia="仿宋_GB2312"/>
          <w:color w:val="auto"/>
          <w:sz w:val="32"/>
          <w:szCs w:val="32"/>
          <w:highlight w:val="none"/>
          <w:u w:val="none"/>
          <w:lang w:val="en-US" w:eastAsia="zh-CN"/>
        </w:rPr>
      </w:pPr>
      <w:ins w:id="195" w:author="Wolverine" w:date="2026-09-04T16:37:51Z">
        <w:r>
          <w:rPr>
            <w:rFonts w:hint="eastAsia" w:eastAsia="仿宋_GB2312"/>
            <w:color w:val="auto"/>
            <w:sz w:val="32"/>
            <w:szCs w:val="32"/>
            <w:highlight w:val="none"/>
            <w:u w:val="none"/>
            <w:lang w:val="en-US" w:eastAsia="zh-CN"/>
            <w:rPrChange w:id="196" w:author="Wolverine" w:date="2026-09-05T16:57:58Z">
              <w:rPr>
                <w:rFonts w:hint="eastAsia" w:eastAsia="仿宋_GB2312"/>
                <w:color w:val="auto"/>
                <w:sz w:val="32"/>
                <w:szCs w:val="32"/>
                <w:highlight w:val="yellow"/>
                <w:u w:val="none"/>
                <w:lang w:val="en-US" w:eastAsia="zh-CN"/>
              </w:rPr>
            </w:rPrChange>
          </w:rPr>
          <w:t>注：以上两付款方式中标人可任选其一进行结算。</w:t>
        </w:r>
      </w:ins>
      <w:del w:id="197" w:author="Wolverine" w:date="2026-09-04T16:37:51Z">
        <w:r>
          <w:rPr>
            <w:rFonts w:hint="eastAsia" w:eastAsia="仿宋_GB2312"/>
            <w:color w:val="auto"/>
            <w:sz w:val="32"/>
            <w:szCs w:val="32"/>
            <w:highlight w:val="none"/>
            <w:u w:val="none"/>
            <w:lang w:val="en-US" w:eastAsia="zh-CN"/>
          </w:rPr>
          <w:delText>预付款支付：本项目无预付款。</w:delText>
        </w:r>
      </w:del>
    </w:p>
    <w:p w14:paraId="7C58ED20">
      <w:pPr>
        <w:numPr>
          <w:ilvl w:val="0"/>
          <w:numId w:val="0"/>
        </w:numPr>
        <w:adjustRightInd w:val="0"/>
        <w:snapToGrid w:val="0"/>
        <w:spacing w:line="600" w:lineRule="exact"/>
        <w:ind w:firstLine="640" w:firstLineChars="200"/>
        <w:outlineLvl w:val="1"/>
        <w:rPr>
          <w:del w:id="198" w:author="Wolverine" w:date="2026-09-04T16:37:51Z"/>
          <w:rFonts w:hint="eastAsia" w:eastAsia="仿宋_GB2312"/>
          <w:color w:val="auto"/>
          <w:sz w:val="32"/>
          <w:szCs w:val="32"/>
          <w:highlight w:val="none"/>
          <w:u w:val="none"/>
          <w:lang w:val="en-US" w:eastAsia="zh-CN"/>
        </w:rPr>
      </w:pPr>
      <w:del w:id="199" w:author="Wolverine" w:date="2026-09-04T16:37:51Z">
        <w:r>
          <w:rPr>
            <w:rFonts w:hint="eastAsia" w:eastAsia="仿宋_GB2312" w:cs="Times New Roman"/>
            <w:color w:val="auto"/>
            <w:kern w:val="2"/>
            <w:sz w:val="32"/>
            <w:szCs w:val="32"/>
            <w:highlight w:val="none"/>
            <w:u w:val="none"/>
            <w:lang w:val="en-US" w:eastAsia="zh-CN" w:bidi="ar-SA"/>
            <w:rPrChange w:id="200" w:author="Wolverine" w:date="2026-09-05T16:57:58Z">
              <w:rPr>
                <w:rFonts w:hint="eastAsia" w:eastAsia="仿宋_GB2312" w:cs="Times New Roman"/>
                <w:color w:val="auto"/>
                <w:kern w:val="2"/>
                <w:sz w:val="32"/>
                <w:szCs w:val="32"/>
                <w:highlight w:val="none"/>
                <w:lang w:val="en-US" w:eastAsia="zh-CN" w:bidi="ar-SA"/>
              </w:rPr>
            </w:rPrChange>
          </w:rPr>
          <w:delText>①</w:delText>
        </w:r>
      </w:del>
      <w:del w:id="201" w:author="Wolverine" w:date="2026-09-04T16:37:51Z">
        <w:r>
          <w:rPr>
            <w:rFonts w:hint="eastAsia" w:eastAsia="仿宋_GB2312"/>
            <w:color w:val="auto"/>
            <w:sz w:val="32"/>
            <w:szCs w:val="32"/>
            <w:highlight w:val="none"/>
            <w:u w:val="none"/>
            <w:lang w:val="en-US" w:eastAsia="zh-CN"/>
          </w:rPr>
          <w:delText>合同签订后，办理完成各种与本项目相关的报建、报装手续及施工所需开工报审、许可、证件等文件，完成施工图纸设计并盖章，成交人可向采购人申请支付合同总金额的30%。</w:delText>
        </w:r>
      </w:del>
    </w:p>
    <w:p w14:paraId="0D233A00">
      <w:pPr>
        <w:numPr>
          <w:ilvl w:val="0"/>
          <w:numId w:val="0"/>
        </w:numPr>
        <w:adjustRightInd w:val="0"/>
        <w:snapToGrid w:val="0"/>
        <w:spacing w:line="600" w:lineRule="exact"/>
        <w:ind w:firstLine="640" w:firstLineChars="200"/>
        <w:outlineLvl w:val="1"/>
        <w:rPr>
          <w:del w:id="202" w:author="Wolverine" w:date="2026-09-04T16:37:51Z"/>
          <w:rFonts w:hint="eastAsia" w:eastAsia="仿宋_GB2312"/>
          <w:color w:val="auto"/>
          <w:sz w:val="32"/>
          <w:szCs w:val="32"/>
          <w:highlight w:val="none"/>
          <w:u w:val="none"/>
          <w:lang w:val="en-US" w:eastAsia="zh-CN"/>
          <w:rPrChange w:id="203" w:author="Wolverine" w:date="2026-09-05T16:57:58Z">
            <w:rPr>
              <w:del w:id="204" w:author="Wolverine" w:date="2026-09-04T16:37:51Z"/>
              <w:rFonts w:hint="default" w:eastAsia="仿宋_GB2312"/>
              <w:color w:val="auto"/>
              <w:sz w:val="32"/>
              <w:szCs w:val="32"/>
              <w:highlight w:val="none"/>
              <w:u w:val="none"/>
              <w:lang w:val="en-US" w:eastAsia="zh-CN"/>
            </w:rPr>
          </w:rPrChange>
        </w:rPr>
      </w:pPr>
      <w:del w:id="205" w:author="Wolverine" w:date="2026-09-04T16:37:51Z">
        <w:r>
          <w:rPr>
            <w:rFonts w:hint="eastAsia" w:eastAsia="仿宋_GB2312"/>
            <w:color w:val="auto"/>
            <w:sz w:val="32"/>
            <w:szCs w:val="32"/>
            <w:highlight w:val="none"/>
            <w:u w:val="none"/>
            <w:lang w:val="en-US" w:eastAsia="zh-CN"/>
          </w:rPr>
          <w:delText>②项目安装、调试完毕并经相关部门验收合格，同时能够投入使用后,成交人可向采购人申请支付合同总金额的40%。</w:delText>
        </w:r>
      </w:del>
    </w:p>
    <w:p w14:paraId="1A533166">
      <w:pPr>
        <w:adjustRightInd w:val="0"/>
        <w:snapToGrid w:val="0"/>
        <w:spacing w:line="600" w:lineRule="exact"/>
        <w:ind w:firstLine="640" w:firstLineChars="200"/>
        <w:outlineLvl w:val="1"/>
        <w:rPr>
          <w:rFonts w:hint="default" w:eastAsia="仿宋_GB2312"/>
          <w:color w:val="auto"/>
          <w:sz w:val="32"/>
          <w:szCs w:val="32"/>
          <w:highlight w:val="none"/>
          <w:u w:val="none"/>
          <w:lang w:val="en-US" w:eastAsia="zh-CN"/>
        </w:rPr>
      </w:pPr>
      <w:del w:id="206" w:author="Wolverine" w:date="2026-09-04T16:37:51Z">
        <w:r>
          <w:rPr>
            <w:rFonts w:hint="eastAsia" w:eastAsia="仿宋_GB2312"/>
            <w:color w:val="auto"/>
            <w:sz w:val="32"/>
            <w:szCs w:val="32"/>
            <w:highlight w:val="none"/>
            <w:u w:val="none"/>
            <w:lang w:val="en-US" w:eastAsia="zh-CN"/>
          </w:rPr>
          <w:delText>③项目通过竣工验收并移交竣工资料，同时办理完成结算后，成交人提交相应请款资料及足额的增值税专用发票，采购人在收到相应请款资料及发票后向成交人支付至合同总价的97%，</w:delText>
        </w:r>
      </w:del>
      <w:del w:id="207" w:author="Wolverine" w:date="2026-09-04T16:37:51Z">
        <w:r>
          <w:rPr>
            <w:rFonts w:hint="eastAsia" w:eastAsia="仿宋_GB2312"/>
            <w:color w:val="auto"/>
            <w:sz w:val="32"/>
            <w:szCs w:val="32"/>
            <w:highlight w:val="none"/>
            <w:u w:val="none"/>
            <w:lang w:val="en-US" w:eastAsia="zh-CN"/>
            <w:rPrChange w:id="208" w:author="Wolverine" w:date="2026-09-05T16:57:58Z">
              <w:rPr>
                <w:rFonts w:hint="default" w:eastAsia="仿宋_GB2312"/>
                <w:color w:val="auto"/>
                <w:sz w:val="32"/>
                <w:szCs w:val="32"/>
                <w:highlight w:val="none"/>
                <w:u w:val="none"/>
                <w:lang w:val="en-US" w:eastAsia="zh-CN"/>
              </w:rPr>
            </w:rPrChange>
          </w:rPr>
          <w:delText>留本</w:delText>
        </w:r>
      </w:del>
      <w:del w:id="209" w:author="Wolverine" w:date="2026-09-04T16:37:51Z">
        <w:r>
          <w:rPr>
            <w:rFonts w:hint="eastAsia" w:eastAsia="仿宋_GB2312"/>
            <w:color w:val="auto"/>
            <w:sz w:val="32"/>
            <w:szCs w:val="32"/>
            <w:highlight w:val="none"/>
            <w:u w:val="none"/>
            <w:lang w:val="en-US" w:eastAsia="zh-CN"/>
          </w:rPr>
          <w:delText>项目</w:delText>
        </w:r>
      </w:del>
      <w:del w:id="210" w:author="Wolverine" w:date="2026-09-04T16:37:51Z">
        <w:r>
          <w:rPr>
            <w:rFonts w:hint="eastAsia" w:eastAsia="仿宋_GB2312"/>
            <w:color w:val="auto"/>
            <w:sz w:val="32"/>
            <w:szCs w:val="32"/>
            <w:highlight w:val="none"/>
            <w:u w:val="none"/>
            <w:lang w:val="en-US" w:eastAsia="zh-CN"/>
            <w:rPrChange w:id="211" w:author="Wolverine" w:date="2026-09-05T16:57:58Z">
              <w:rPr>
                <w:rFonts w:hint="default" w:eastAsia="仿宋_GB2312"/>
                <w:color w:val="auto"/>
                <w:sz w:val="32"/>
                <w:szCs w:val="32"/>
                <w:highlight w:val="none"/>
                <w:u w:val="none"/>
                <w:lang w:val="en-US" w:eastAsia="zh-CN"/>
              </w:rPr>
            </w:rPrChange>
          </w:rPr>
          <w:delText>合同总结算金额的3%作为质量保修金留置在</w:delText>
        </w:r>
      </w:del>
      <w:del w:id="212" w:author="Wolverine" w:date="2026-09-04T16:37:51Z">
        <w:r>
          <w:rPr>
            <w:rFonts w:hint="eastAsia" w:eastAsia="仿宋_GB2312"/>
            <w:color w:val="auto"/>
            <w:sz w:val="32"/>
            <w:szCs w:val="32"/>
            <w:highlight w:val="none"/>
            <w:u w:val="none"/>
            <w:lang w:val="en-US" w:eastAsia="zh-CN"/>
          </w:rPr>
          <w:delText>采购人</w:delText>
        </w:r>
      </w:del>
      <w:del w:id="213" w:author="Wolverine" w:date="2026-09-04T16:37:51Z">
        <w:r>
          <w:rPr>
            <w:rFonts w:hint="eastAsia" w:eastAsia="仿宋_GB2312"/>
            <w:color w:val="auto"/>
            <w:sz w:val="32"/>
            <w:szCs w:val="32"/>
            <w:highlight w:val="none"/>
            <w:u w:val="none"/>
            <w:lang w:val="en-US" w:eastAsia="zh-CN"/>
            <w:rPrChange w:id="214" w:author="Wolverine" w:date="2026-09-05T16:57:58Z">
              <w:rPr>
                <w:rFonts w:hint="default" w:eastAsia="仿宋_GB2312"/>
                <w:color w:val="auto"/>
                <w:sz w:val="32"/>
                <w:szCs w:val="32"/>
                <w:highlight w:val="none"/>
                <w:u w:val="none"/>
                <w:lang w:val="en-US" w:eastAsia="zh-CN"/>
              </w:rPr>
            </w:rPrChange>
          </w:rPr>
          <w:delText>处。自本工程保修期届满后，</w:delText>
        </w:r>
      </w:del>
      <w:del w:id="215" w:author="Wolverine" w:date="2026-09-04T16:37:51Z">
        <w:r>
          <w:rPr>
            <w:rFonts w:hint="eastAsia" w:eastAsia="仿宋_GB2312"/>
            <w:color w:val="auto"/>
            <w:sz w:val="32"/>
            <w:szCs w:val="32"/>
            <w:highlight w:val="none"/>
            <w:u w:val="none"/>
            <w:lang w:val="en-US" w:eastAsia="zh-CN"/>
          </w:rPr>
          <w:delText>采购人</w:delText>
        </w:r>
      </w:del>
      <w:del w:id="216" w:author="Wolverine" w:date="2026-09-04T16:37:51Z">
        <w:r>
          <w:rPr>
            <w:rFonts w:hint="eastAsia" w:eastAsia="仿宋_GB2312"/>
            <w:color w:val="auto"/>
            <w:sz w:val="32"/>
            <w:szCs w:val="32"/>
            <w:highlight w:val="none"/>
            <w:u w:val="none"/>
            <w:lang w:val="en-US" w:eastAsia="zh-CN"/>
            <w:rPrChange w:id="217" w:author="Wolverine" w:date="2026-09-05T16:57:58Z">
              <w:rPr>
                <w:rFonts w:hint="default" w:eastAsia="仿宋_GB2312"/>
                <w:color w:val="auto"/>
                <w:sz w:val="32"/>
                <w:szCs w:val="32"/>
                <w:highlight w:val="none"/>
                <w:u w:val="none"/>
                <w:lang w:val="en-US" w:eastAsia="zh-CN"/>
              </w:rPr>
            </w:rPrChange>
          </w:rPr>
          <w:delText>扣除</w:delText>
        </w:r>
      </w:del>
      <w:del w:id="218" w:author="Wolverine" w:date="2026-09-04T16:37:51Z">
        <w:r>
          <w:rPr>
            <w:rFonts w:hint="eastAsia" w:eastAsia="仿宋_GB2312"/>
            <w:color w:val="auto"/>
            <w:sz w:val="32"/>
            <w:szCs w:val="32"/>
            <w:highlight w:val="none"/>
            <w:u w:val="none"/>
            <w:lang w:val="en-US" w:eastAsia="zh-CN"/>
          </w:rPr>
          <w:delText>成交人</w:delText>
        </w:r>
      </w:del>
      <w:del w:id="219" w:author="Wolverine" w:date="2026-09-04T16:37:51Z">
        <w:r>
          <w:rPr>
            <w:rFonts w:hint="eastAsia" w:eastAsia="仿宋_GB2312"/>
            <w:color w:val="auto"/>
            <w:sz w:val="32"/>
            <w:szCs w:val="32"/>
            <w:highlight w:val="none"/>
            <w:u w:val="none"/>
            <w:lang w:val="en-US" w:eastAsia="zh-CN"/>
            <w:rPrChange w:id="220" w:author="Wolverine" w:date="2026-09-05T16:57:58Z">
              <w:rPr>
                <w:rFonts w:hint="default" w:eastAsia="仿宋_GB2312"/>
                <w:color w:val="auto"/>
                <w:sz w:val="32"/>
                <w:szCs w:val="32"/>
                <w:highlight w:val="none"/>
                <w:u w:val="none"/>
                <w:lang w:val="en-US" w:eastAsia="zh-CN"/>
              </w:rPr>
            </w:rPrChange>
          </w:rPr>
          <w:delText>应付的维修、维护及质量损失赔偿金等金额后</w:delText>
        </w:r>
      </w:del>
      <w:del w:id="221" w:author="Wolverine" w:date="2026-09-04T16:37:51Z">
        <w:r>
          <w:rPr>
            <w:rFonts w:hint="eastAsia" w:eastAsia="仿宋_GB2312"/>
            <w:color w:val="auto"/>
            <w:sz w:val="32"/>
            <w:szCs w:val="32"/>
            <w:highlight w:val="none"/>
            <w:u w:val="none"/>
            <w:lang w:val="en-US" w:eastAsia="zh-CN"/>
          </w:rPr>
          <w:delText>成交人</w:delText>
        </w:r>
      </w:del>
      <w:del w:id="222" w:author="Wolverine" w:date="2026-09-04T16:37:51Z">
        <w:r>
          <w:rPr>
            <w:rFonts w:hint="eastAsia" w:eastAsia="仿宋_GB2312"/>
            <w:color w:val="auto"/>
            <w:sz w:val="32"/>
            <w:szCs w:val="32"/>
            <w:highlight w:val="none"/>
            <w:u w:val="none"/>
            <w:lang w:val="en-US" w:eastAsia="zh-CN"/>
            <w:rPrChange w:id="223" w:author="Wolverine" w:date="2026-09-05T16:57:58Z">
              <w:rPr>
                <w:rFonts w:hint="default" w:eastAsia="仿宋_GB2312"/>
                <w:color w:val="auto"/>
                <w:sz w:val="32"/>
                <w:szCs w:val="32"/>
                <w:highlight w:val="none"/>
                <w:u w:val="none"/>
                <w:lang w:val="en-US" w:eastAsia="zh-CN"/>
              </w:rPr>
            </w:rPrChange>
          </w:rPr>
          <w:delText>可向</w:delText>
        </w:r>
      </w:del>
      <w:del w:id="224" w:author="Wolverine" w:date="2026-09-04T16:37:51Z">
        <w:r>
          <w:rPr>
            <w:rFonts w:hint="eastAsia" w:eastAsia="仿宋_GB2312"/>
            <w:color w:val="auto"/>
            <w:sz w:val="32"/>
            <w:szCs w:val="32"/>
            <w:highlight w:val="none"/>
            <w:u w:val="none"/>
            <w:lang w:val="en-US" w:eastAsia="zh-CN"/>
          </w:rPr>
          <w:delText>采购人</w:delText>
        </w:r>
      </w:del>
      <w:del w:id="225" w:author="Wolverine" w:date="2026-09-04T16:37:51Z">
        <w:r>
          <w:rPr>
            <w:rFonts w:hint="eastAsia" w:eastAsia="仿宋_GB2312"/>
            <w:color w:val="auto"/>
            <w:sz w:val="32"/>
            <w:szCs w:val="32"/>
            <w:highlight w:val="none"/>
            <w:u w:val="none"/>
            <w:lang w:val="en-US" w:eastAsia="zh-CN"/>
            <w:rPrChange w:id="226" w:author="Wolverine" w:date="2026-09-05T16:57:58Z">
              <w:rPr>
                <w:rFonts w:hint="default" w:eastAsia="仿宋_GB2312"/>
                <w:color w:val="auto"/>
                <w:sz w:val="32"/>
                <w:szCs w:val="32"/>
                <w:highlight w:val="none"/>
                <w:u w:val="none"/>
                <w:lang w:val="en-US" w:eastAsia="zh-CN"/>
              </w:rPr>
            </w:rPrChange>
          </w:rPr>
          <w:delText>申请无息退还。</w:delText>
        </w:r>
      </w:del>
    </w:p>
    <w:p w14:paraId="142D7966">
      <w:pPr>
        <w:adjustRightInd w:val="0"/>
        <w:snapToGrid w:val="0"/>
        <w:spacing w:line="600" w:lineRule="exact"/>
        <w:ind w:firstLine="640" w:firstLineChars="200"/>
        <w:outlineLvl w:val="1"/>
        <w:rPr>
          <w:rFonts w:hint="eastAsia" w:eastAsia="仿宋_GB2312"/>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rPr>
        <w:t>（税率</w:t>
      </w:r>
      <w:del w:id="227" w:author="Wolverine" w:date="2026-09-04T16:29:57Z">
        <w:r>
          <w:rPr>
            <w:rFonts w:hint="default" w:eastAsia="仿宋_GB2312" w:cs="Times New Roman"/>
            <w:color w:val="auto"/>
            <w:sz w:val="32"/>
            <w:szCs w:val="32"/>
            <w:highlight w:val="none"/>
            <w:u w:val="none"/>
            <w:lang w:val="en-US" w:eastAsia="zh-CN"/>
            <w:rPrChange w:id="228" w:author="Wolverine" w:date="2026-09-05T16:57:58Z">
              <w:rPr>
                <w:rFonts w:hint="eastAsia" w:eastAsia="仿宋_GB2312" w:cs="Times New Roman"/>
                <w:color w:val="auto"/>
                <w:sz w:val="32"/>
                <w:szCs w:val="32"/>
                <w:highlight w:val="none"/>
                <w:u w:val="none"/>
                <w:lang w:val="en-US" w:eastAsia="zh-CN"/>
              </w:rPr>
            </w:rPrChange>
          </w:rPr>
          <w:delText>9</w:delText>
        </w:r>
      </w:del>
      <w:ins w:id="229" w:author="Wolverine" w:date="2026-09-04T16:29:57Z">
        <w:r>
          <w:rPr>
            <w:rFonts w:hint="eastAsia" w:eastAsia="仿宋_GB2312" w:cs="Times New Roman"/>
            <w:color w:val="auto"/>
            <w:sz w:val="32"/>
            <w:szCs w:val="32"/>
            <w:highlight w:val="none"/>
            <w:u w:val="none"/>
            <w:lang w:val="en-US" w:eastAsia="zh-CN"/>
            <w:rPrChange w:id="230" w:author="Wolverine" w:date="2026-09-05T16:57:58Z">
              <w:rPr>
                <w:rFonts w:hint="eastAsia" w:eastAsia="仿宋_GB2312" w:cs="Times New Roman"/>
                <w:color w:val="auto"/>
                <w:sz w:val="32"/>
                <w:szCs w:val="32"/>
                <w:highlight w:val="yellow"/>
                <w:u w:val="none"/>
                <w:lang w:val="en-US" w:eastAsia="zh-CN"/>
              </w:rPr>
            </w:rPrChange>
          </w:rPr>
          <w:t>13</w:t>
        </w:r>
      </w:ins>
      <w:r>
        <w:rPr>
          <w:rFonts w:hint="eastAsia"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rPr>
        <w:t>增值税额按业务发生时国家政策规定增值税率计算</w:t>
      </w:r>
      <w:r>
        <w:rPr>
          <w:rFonts w:hint="eastAsia"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rPr>
        <w:t>）</w:t>
      </w:r>
    </w:p>
    <w:p w14:paraId="6946E652">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七、报价</w:t>
      </w:r>
    </w:p>
    <w:p w14:paraId="706A18D4">
      <w:pPr>
        <w:spacing w:line="600" w:lineRule="exact"/>
        <w:ind w:firstLine="640" w:firstLineChars="200"/>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采购上限价：</w:t>
      </w:r>
      <w:r>
        <w:rPr>
          <w:rFonts w:hint="default" w:eastAsia="仿宋_GB2312"/>
          <w:color w:val="auto"/>
          <w:sz w:val="32"/>
          <w:szCs w:val="32"/>
          <w:highlight w:val="none"/>
          <w:u w:val="single"/>
          <w:lang w:val="en-US" w:eastAsia="zh-CN"/>
        </w:rPr>
        <w:t>¥</w:t>
      </w:r>
      <w:ins w:id="231" w:author="Wolverine" w:date="2026-09-04T16:27:48Z">
        <w:r>
          <w:rPr>
            <w:rFonts w:hint="default" w:eastAsia="仿宋_GB2312"/>
            <w:color w:val="auto"/>
            <w:sz w:val="32"/>
            <w:szCs w:val="32"/>
            <w:highlight w:val="none"/>
            <w:u w:val="single"/>
            <w:lang w:val="en-US" w:eastAsia="zh-CN"/>
          </w:rPr>
          <w:t>1,975,000</w:t>
        </w:r>
      </w:ins>
      <w:del w:id="232" w:author="Wolverine" w:date="2026-09-04T16:27:48Z">
        <w:r>
          <w:rPr>
            <w:rFonts w:hint="default" w:eastAsia="仿宋_GB2312"/>
            <w:color w:val="auto"/>
            <w:sz w:val="32"/>
            <w:szCs w:val="32"/>
            <w:highlight w:val="none"/>
            <w:u w:val="single"/>
            <w:lang w:val="en-US" w:eastAsia="zh-CN"/>
          </w:rPr>
          <w:delText>8,500,000</w:delText>
        </w:r>
      </w:del>
      <w:r>
        <w:rPr>
          <w:rFonts w:hint="default" w:eastAsia="仿宋_GB2312"/>
          <w:color w:val="auto"/>
          <w:sz w:val="32"/>
          <w:szCs w:val="32"/>
          <w:highlight w:val="none"/>
          <w:u w:val="single"/>
          <w:lang w:val="en-US" w:eastAsia="zh-CN"/>
        </w:rPr>
        <w:t>.</w:t>
      </w:r>
      <w:r>
        <w:rPr>
          <w:rFonts w:hint="eastAsia" w:eastAsia="仿宋_GB2312"/>
          <w:color w:val="auto"/>
          <w:sz w:val="32"/>
          <w:szCs w:val="32"/>
          <w:highlight w:val="none"/>
          <w:u w:val="single"/>
          <w:lang w:val="en-US" w:eastAsia="zh-CN"/>
        </w:rPr>
        <w:t>00元</w:t>
      </w:r>
      <w:r>
        <w:rPr>
          <w:rFonts w:hint="eastAsia" w:eastAsia="仿宋_GB2312"/>
          <w:color w:val="auto"/>
          <w:sz w:val="32"/>
          <w:szCs w:val="32"/>
          <w:highlight w:val="none"/>
          <w:u w:val="none"/>
          <w:lang w:val="en-US" w:eastAsia="zh-CN"/>
        </w:rPr>
        <w:t>（</w:t>
      </w:r>
      <w:r>
        <w:rPr>
          <w:rFonts w:hint="eastAsia" w:eastAsia="仿宋_GB2312"/>
          <w:color w:val="auto"/>
          <w:sz w:val="32"/>
          <w:szCs w:val="32"/>
          <w:highlight w:val="none"/>
          <w:lang w:val="en-US" w:eastAsia="zh-CN"/>
        </w:rPr>
        <w:t>含税）。</w:t>
      </w:r>
    </w:p>
    <w:p w14:paraId="78BB364F">
      <w:pPr>
        <w:spacing w:line="60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eastAsia="仿宋_GB2312"/>
          <w:color w:val="auto"/>
          <w:sz w:val="32"/>
          <w:szCs w:val="32"/>
          <w:highlight w:val="none"/>
          <w:lang w:val="en-US" w:eastAsia="zh-CN"/>
        </w:rPr>
        <w:t>本项目发包方式为固定总价包干，实行固定价格报价，包括但不限于：完成本项目的成本、利润、税金、人工费、交通费、会务费、专家评审费等在项目过程中可能产生的一切费用。响应人已充分考虑了本项目服务内容及要求描述工作量可能与最终实际工作量存在差距的风险。</w:t>
      </w:r>
    </w:p>
    <w:p w14:paraId="55F2B4F9">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八、定标</w:t>
      </w:r>
    </w:p>
    <w:p w14:paraId="189D8F60">
      <w:pPr>
        <w:spacing w:line="600" w:lineRule="exact"/>
        <w:ind w:firstLine="640" w:firstLineChars="200"/>
        <w:rPr>
          <w:rFonts w:hint="eastAsia" w:eastAsia="仿宋_GB2312"/>
          <w:color w:val="auto"/>
          <w:sz w:val="32"/>
          <w:szCs w:val="32"/>
          <w:highlight w:val="none"/>
          <w:u w:val="single"/>
          <w:lang w:eastAsia="zh-CN"/>
        </w:rPr>
      </w:pPr>
      <w:r>
        <w:rPr>
          <w:rFonts w:hint="eastAsia" w:eastAsia="仿宋_GB2312"/>
          <w:color w:val="auto"/>
          <w:sz w:val="32"/>
          <w:szCs w:val="32"/>
          <w:highlight w:val="none"/>
          <w:u w:val="single"/>
        </w:rPr>
        <w:t>本次项目采用询价方式进行采购，</w:t>
      </w:r>
      <w:r>
        <w:rPr>
          <w:rFonts w:hint="eastAsia" w:eastAsia="仿宋_GB2312"/>
          <w:color w:val="auto"/>
          <w:sz w:val="32"/>
          <w:szCs w:val="32"/>
          <w:highlight w:val="none"/>
          <w:u w:val="single"/>
          <w:lang w:val="en-US" w:eastAsia="zh-CN"/>
        </w:rPr>
        <w:t>将</w:t>
      </w:r>
      <w:r>
        <w:rPr>
          <w:rFonts w:hint="eastAsia" w:eastAsia="仿宋_GB2312"/>
          <w:color w:val="auto"/>
          <w:sz w:val="32"/>
          <w:szCs w:val="32"/>
          <w:highlight w:val="none"/>
          <w:u w:val="single"/>
        </w:rPr>
        <w:t>对各供应商响应文件进行审核，并根据质量和服务均能满足采购文件实质性响应要求且报价最低的原则，推荐成交候选供应商（报价相同的，由采购人对投标单位的规模、人员等进行评定，并出具询价报告，排在前面的响应人的最低报价为中标供应商。采购人一致认为响应人报价明显不合理或者低于成本，应当要求响应人在规定时间内提供书面文件予以解释说明，并提供相关证明材料）</w:t>
      </w:r>
      <w:r>
        <w:rPr>
          <w:rFonts w:hint="eastAsia" w:eastAsia="仿宋_GB2312"/>
          <w:color w:val="auto"/>
          <w:sz w:val="32"/>
          <w:szCs w:val="32"/>
          <w:highlight w:val="none"/>
          <w:u w:val="single"/>
          <w:lang w:eastAsia="zh-CN"/>
        </w:rPr>
        <w:t>。</w:t>
      </w:r>
    </w:p>
    <w:p w14:paraId="05A62A9F">
      <w:pPr>
        <w:spacing w:line="60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u w:val="single"/>
        </w:rPr>
        <w:t>询价结束后，将相关询价情况按程序审批并确定成交人。</w:t>
      </w:r>
    </w:p>
    <w:p w14:paraId="4B890377">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九、采取的合同文本</w:t>
      </w:r>
    </w:p>
    <w:p w14:paraId="561469D2">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合同签订的依据为询价函、响应文件及补充说明等。确定</w:t>
      </w:r>
      <w:r>
        <w:rPr>
          <w:rFonts w:hint="eastAsia" w:eastAsia="仿宋_GB2312"/>
          <w:color w:val="auto"/>
          <w:sz w:val="32"/>
          <w:szCs w:val="32"/>
          <w:highlight w:val="none"/>
          <w:lang w:eastAsia="zh-CN"/>
        </w:rPr>
        <w:t>成交人</w:t>
      </w:r>
      <w:r>
        <w:rPr>
          <w:rFonts w:hint="eastAsia" w:eastAsia="仿宋_GB2312"/>
          <w:color w:val="auto"/>
          <w:sz w:val="32"/>
          <w:szCs w:val="32"/>
          <w:highlight w:val="none"/>
        </w:rPr>
        <w:t>后，</w:t>
      </w:r>
      <w:r>
        <w:rPr>
          <w:rFonts w:hint="eastAsia" w:eastAsia="仿宋_GB2312"/>
          <w:color w:val="auto"/>
          <w:sz w:val="32"/>
          <w:szCs w:val="32"/>
          <w:highlight w:val="none"/>
          <w:lang w:eastAsia="zh-CN"/>
        </w:rPr>
        <w:t>成交人</w:t>
      </w:r>
      <w:r>
        <w:rPr>
          <w:rFonts w:hint="eastAsia" w:eastAsia="仿宋_GB2312"/>
          <w:color w:val="auto"/>
          <w:sz w:val="32"/>
          <w:szCs w:val="32"/>
          <w:highlight w:val="none"/>
        </w:rPr>
        <w:t>在</w:t>
      </w:r>
      <w:r>
        <w:rPr>
          <w:rFonts w:hint="eastAsia" w:eastAsia="仿宋_GB2312"/>
          <w:color w:val="auto"/>
          <w:sz w:val="32"/>
          <w:szCs w:val="32"/>
          <w:highlight w:val="none"/>
          <w:u w:val="single"/>
          <w:lang w:val="en-US" w:eastAsia="zh-CN"/>
        </w:rPr>
        <w:t>10</w:t>
      </w:r>
      <w:r>
        <w:rPr>
          <w:rFonts w:hint="eastAsia" w:eastAsia="仿宋_GB2312"/>
          <w:color w:val="auto"/>
          <w:sz w:val="32"/>
          <w:szCs w:val="32"/>
          <w:highlight w:val="none"/>
        </w:rPr>
        <w:t>天内与采购人签订合同。</w:t>
      </w:r>
    </w:p>
    <w:p w14:paraId="476CF8DF">
      <w:pPr>
        <w:adjustRightInd w:val="0"/>
        <w:snapToGrid w:val="0"/>
        <w:spacing w:line="600" w:lineRule="exact"/>
        <w:ind w:firstLine="640" w:firstLineChars="200"/>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十、响应文件的组成部分（响应文件本项资料如有不全，则作无效报价处理）</w:t>
      </w:r>
    </w:p>
    <w:p w14:paraId="427FFCAB">
      <w:pPr>
        <w:numPr>
          <w:ilvl w:val="0"/>
          <w:numId w:val="0"/>
        </w:numPr>
        <w:spacing w:line="600" w:lineRule="exact"/>
        <w:ind w:firstLine="640" w:firstLineChars="200"/>
        <w:rPr>
          <w:rFonts w:eastAsia="仿宋_GB2312"/>
          <w:color w:val="auto"/>
          <w:sz w:val="32"/>
          <w:szCs w:val="32"/>
          <w:highlight w:val="none"/>
        </w:rPr>
      </w:pPr>
      <w:r>
        <w:rPr>
          <w:rFonts w:ascii="Times New Roman" w:hAnsi="Times New Roman" w:eastAsia="仿宋_GB2312" w:cs="Times New Roman"/>
          <w:color w:val="auto"/>
          <w:kern w:val="2"/>
          <w:sz w:val="32"/>
          <w:szCs w:val="32"/>
          <w:highlight w:val="none"/>
          <w:lang w:val="en-US" w:eastAsia="zh-CN" w:bidi="ar-SA"/>
        </w:rPr>
        <w:t>1、</w:t>
      </w:r>
      <w:r>
        <w:rPr>
          <w:rFonts w:hint="eastAsia" w:eastAsia="仿宋_GB2312"/>
          <w:color w:val="auto"/>
          <w:sz w:val="32"/>
          <w:szCs w:val="32"/>
          <w:highlight w:val="none"/>
        </w:rPr>
        <w:t>报价</w:t>
      </w:r>
      <w:r>
        <w:rPr>
          <w:rFonts w:hint="eastAsia" w:eastAsia="仿宋_GB2312"/>
          <w:color w:val="auto"/>
          <w:sz w:val="32"/>
          <w:szCs w:val="32"/>
          <w:highlight w:val="none"/>
          <w:lang w:val="en-US" w:eastAsia="zh-CN"/>
        </w:rPr>
        <w:t>函</w:t>
      </w:r>
      <w:r>
        <w:rPr>
          <w:rFonts w:hint="eastAsia" w:eastAsia="仿宋_GB2312"/>
          <w:color w:val="auto"/>
          <w:sz w:val="32"/>
          <w:szCs w:val="32"/>
          <w:highlight w:val="none"/>
        </w:rPr>
        <w:t>（模板）</w:t>
      </w:r>
      <w:del w:id="233" w:author="Icecream" w:date="2026-09-07T11:31:40Z">
        <w:r>
          <w:rPr>
            <w:rFonts w:hint="eastAsia" w:eastAsia="仿宋_GB2312"/>
            <w:color w:val="auto"/>
            <w:sz w:val="32"/>
            <w:szCs w:val="32"/>
            <w:highlight w:val="none"/>
          </w:rPr>
          <w:delText>及</w:delText>
        </w:r>
      </w:del>
      <w:del w:id="234" w:author="Icecream" w:date="2026-09-07T11:31:40Z">
        <w:r>
          <w:rPr>
            <w:rFonts w:hint="eastAsia" w:eastAsia="仿宋_GB2312"/>
            <w:color w:val="auto"/>
            <w:sz w:val="32"/>
            <w:szCs w:val="32"/>
            <w:highlight w:val="none"/>
            <w:lang w:val="en-US" w:eastAsia="zh-CN"/>
          </w:rPr>
          <w:delText>采购清单表</w:delText>
        </w:r>
      </w:del>
      <w:del w:id="235" w:author="Icecream" w:date="2026-09-07T11:31:40Z">
        <w:r>
          <w:rPr>
            <w:rFonts w:hint="eastAsia" w:eastAsia="仿宋_GB2312"/>
            <w:color w:val="auto"/>
            <w:sz w:val="32"/>
            <w:szCs w:val="32"/>
            <w:highlight w:val="none"/>
          </w:rPr>
          <w:delText>（</w:delText>
        </w:r>
      </w:del>
      <w:del w:id="236" w:author="Icecream" w:date="2026-09-07T11:31:40Z">
        <w:r>
          <w:rPr>
            <w:rFonts w:hint="eastAsia" w:eastAsia="仿宋_GB2312"/>
            <w:color w:val="auto"/>
            <w:sz w:val="32"/>
            <w:szCs w:val="32"/>
            <w:highlight w:val="none"/>
            <w:lang w:val="en-US" w:eastAsia="zh-CN"/>
          </w:rPr>
          <w:delText>模板</w:delText>
        </w:r>
      </w:del>
      <w:del w:id="237" w:author="Icecream" w:date="2026-09-07T11:31:40Z">
        <w:r>
          <w:rPr>
            <w:rFonts w:hint="eastAsia" w:eastAsia="仿宋_GB2312"/>
            <w:color w:val="auto"/>
            <w:sz w:val="32"/>
            <w:szCs w:val="32"/>
            <w:highlight w:val="none"/>
          </w:rPr>
          <w:delText>）</w:delText>
        </w:r>
      </w:del>
      <w:r>
        <w:rPr>
          <w:rFonts w:hint="eastAsia" w:eastAsia="仿宋_GB2312"/>
          <w:color w:val="auto"/>
          <w:sz w:val="32"/>
          <w:szCs w:val="32"/>
          <w:highlight w:val="none"/>
        </w:rPr>
        <w:t>；</w:t>
      </w:r>
    </w:p>
    <w:p w14:paraId="1B13FC73">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法定代表人身份</w:t>
      </w:r>
      <w:r>
        <w:rPr>
          <w:rFonts w:hint="eastAsia" w:eastAsia="仿宋_GB2312"/>
          <w:color w:val="auto"/>
          <w:sz w:val="32"/>
          <w:szCs w:val="32"/>
          <w:highlight w:val="none"/>
        </w:rPr>
        <w:t>证明（模板）以及</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身份证复印件；</w:t>
      </w:r>
    </w:p>
    <w:p w14:paraId="16162400">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、法人授权书（模板）及被委托人身份证复印件；</w:t>
      </w:r>
    </w:p>
    <w:p w14:paraId="068922E9">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、承诺函（模板）；</w:t>
      </w:r>
    </w:p>
    <w:p w14:paraId="082E3B59">
      <w:pPr>
        <w:spacing w:line="600" w:lineRule="exact"/>
        <w:ind w:firstLine="640" w:firstLineChars="200"/>
        <w:rPr>
          <w:rFonts w:hint="eastAsia" w:eastAsia="仿宋_GB2312"/>
          <w:color w:val="auto"/>
          <w:sz w:val="32"/>
          <w:szCs w:val="32"/>
          <w:highlight w:val="none"/>
          <w:lang w:val="en-US" w:eastAsia="zh-CN"/>
        </w:rPr>
      </w:pPr>
      <w:r>
        <w:rPr>
          <w:rFonts w:eastAsia="仿宋_GB2312"/>
          <w:color w:val="auto"/>
          <w:sz w:val="32"/>
          <w:szCs w:val="32"/>
          <w:highlight w:val="none"/>
        </w:rPr>
        <w:t>5</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符合“响应人资格要求”对应的证明资料；</w:t>
      </w:r>
    </w:p>
    <w:p w14:paraId="4A4FEBBA">
      <w:pPr>
        <w:spacing w:line="600" w:lineRule="exact"/>
        <w:ind w:firstLine="640" w:firstLineChars="200"/>
        <w:rPr>
          <w:rFonts w:eastAsia="仿宋_GB2312"/>
          <w:b/>
          <w:color w:val="auto"/>
          <w:sz w:val="32"/>
          <w:szCs w:val="32"/>
          <w:highlight w:val="none"/>
        </w:rPr>
      </w:pPr>
      <w:r>
        <w:rPr>
          <w:rFonts w:hint="eastAsia" w:eastAsia="仿宋_GB2312"/>
          <w:color w:val="auto"/>
          <w:sz w:val="32"/>
          <w:szCs w:val="32"/>
          <w:highlight w:val="none"/>
          <w:lang w:val="en-US" w:eastAsia="zh-CN"/>
        </w:rPr>
        <w:t>6、</w:t>
      </w:r>
      <w:r>
        <w:rPr>
          <w:rFonts w:hint="eastAsia" w:eastAsia="仿宋_GB2312"/>
          <w:color w:val="auto"/>
          <w:sz w:val="32"/>
          <w:szCs w:val="32"/>
          <w:highlight w:val="none"/>
        </w:rPr>
        <w:t>响应人认为需要提供的其他资料。</w:t>
      </w:r>
    </w:p>
    <w:p w14:paraId="120A193C">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响应人须严格按照采购人提供的表单格式报价，响应文件必须装订完整，于骑缝处加盖投标单位企业公章。</w:t>
      </w:r>
      <w:r>
        <w:rPr>
          <w:rFonts w:hint="eastAsia" w:eastAsia="仿宋_GB2312"/>
          <w:b/>
          <w:bCs/>
          <w:color w:val="auto"/>
          <w:sz w:val="32"/>
          <w:szCs w:val="32"/>
          <w:highlight w:val="none"/>
        </w:rPr>
        <w:t>装有响应文件的文件袋须贴有密封条，于骑缝处加盖企业公章</w:t>
      </w:r>
      <w:r>
        <w:rPr>
          <w:rFonts w:hint="eastAsia" w:eastAsia="仿宋_GB2312"/>
          <w:color w:val="auto"/>
          <w:sz w:val="32"/>
          <w:szCs w:val="32"/>
          <w:highlight w:val="none"/>
        </w:rPr>
        <w:t>。</w:t>
      </w:r>
    </w:p>
    <w:p w14:paraId="3DD5109A">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十一、响应文件份数</w:t>
      </w:r>
    </w:p>
    <w:p w14:paraId="7B8DB578">
      <w:pPr>
        <w:spacing w:line="600" w:lineRule="exact"/>
        <w:ind w:firstLine="640" w:firstLineChars="200"/>
        <w:rPr>
          <w:rFonts w:hint="eastAsia" w:eastAsia="仿宋_GB2312"/>
          <w:color w:val="auto"/>
          <w:sz w:val="32"/>
          <w:szCs w:val="32"/>
          <w:highlight w:val="none"/>
        </w:rPr>
      </w:pPr>
      <w:r>
        <w:rPr>
          <w:rFonts w:hint="eastAsia" w:eastAsia="仿宋_GB2312"/>
          <w:color w:val="auto"/>
          <w:sz w:val="32"/>
          <w:szCs w:val="32"/>
          <w:highlight w:val="none"/>
        </w:rPr>
        <w:t>本项目有意向的响应人可</w:t>
      </w:r>
      <w:r>
        <w:rPr>
          <w:rFonts w:hint="eastAsia" w:eastAsia="仿宋_GB2312"/>
          <w:color w:val="auto"/>
          <w:sz w:val="32"/>
          <w:szCs w:val="32"/>
          <w:highlight w:val="none"/>
          <w:lang w:val="en-US" w:eastAsia="zh-CN"/>
        </w:rPr>
        <w:t>在开标截止时间之前递交响应文件</w:t>
      </w:r>
      <w:r>
        <w:rPr>
          <w:rFonts w:hint="eastAsia" w:eastAsia="仿宋_GB2312"/>
          <w:color w:val="auto"/>
          <w:sz w:val="32"/>
          <w:szCs w:val="32"/>
          <w:highlight w:val="none"/>
        </w:rPr>
        <w:t>，报价人需严格按照要求进行报价。</w:t>
      </w:r>
    </w:p>
    <w:p w14:paraId="20641A86">
      <w:pPr>
        <w:spacing w:line="600" w:lineRule="exact"/>
        <w:ind w:firstLine="640" w:firstLineChars="200"/>
        <w:rPr>
          <w:rFonts w:hint="eastAsia" w:eastAsia="仿宋_GB2312"/>
          <w:color w:val="auto"/>
          <w:sz w:val="32"/>
          <w:szCs w:val="32"/>
          <w:highlight w:val="none"/>
          <w:lang w:val="en-US" w:eastAsia="zh-CN"/>
        </w:rPr>
      </w:pPr>
      <w:r>
        <w:rPr>
          <w:rFonts w:hint="eastAsia" w:eastAsia="仿宋_GB2312"/>
          <w:color w:val="auto"/>
          <w:sz w:val="32"/>
          <w:szCs w:val="32"/>
          <w:highlight w:val="none"/>
        </w:rPr>
        <w:t>有意向的响应人，可形成响应文件正本一份</w:t>
      </w:r>
      <w:r>
        <w:rPr>
          <w:rFonts w:hint="eastAsia" w:eastAsia="仿宋_GB2312"/>
          <w:color w:val="auto"/>
          <w:sz w:val="32"/>
          <w:szCs w:val="32"/>
          <w:highlight w:val="none"/>
          <w:lang w:val="en-US" w:eastAsia="zh-CN"/>
        </w:rPr>
        <w:t>（如有，可补充</w:t>
      </w:r>
      <w:r>
        <w:rPr>
          <w:rFonts w:hint="eastAsia" w:eastAsia="仿宋_GB2312"/>
          <w:color w:val="auto"/>
          <w:sz w:val="32"/>
          <w:szCs w:val="32"/>
          <w:highlight w:val="none"/>
        </w:rPr>
        <w:t>响应文件 PDF 扫描件电子版</w:t>
      </w:r>
      <w:r>
        <w:rPr>
          <w:rFonts w:hint="eastAsia" w:eastAsia="仿宋_GB2312"/>
          <w:color w:val="auto"/>
          <w:sz w:val="32"/>
          <w:szCs w:val="32"/>
          <w:highlight w:val="none"/>
          <w:lang w:val="en-US" w:eastAsia="zh-CN"/>
        </w:rPr>
        <w:t>）</w:t>
      </w:r>
    </w:p>
    <w:p w14:paraId="6E3B3DAC">
      <w:pPr>
        <w:numPr>
          <w:ilvl w:val="0"/>
          <w:numId w:val="0"/>
        </w:numPr>
        <w:adjustRightInd w:val="0"/>
        <w:snapToGrid w:val="0"/>
        <w:spacing w:line="600" w:lineRule="exact"/>
        <w:ind w:firstLine="640" w:firstLineChars="200"/>
        <w:outlineLvl w:val="1"/>
        <w:rPr>
          <w:rFonts w:hint="eastAsia" w:ascii="Times New Roman" w:hAnsi="Times New Roman" w:eastAsia="仿宋_GB2312" w:cs="Times New Roman"/>
          <w:b/>
          <w:bCs/>
          <w:i w:val="0"/>
          <w:iCs w:val="0"/>
          <w:caps w:val="0"/>
          <w:color w:val="auto"/>
          <w:spacing w:val="0"/>
          <w:sz w:val="32"/>
          <w:szCs w:val="32"/>
          <w:highlight w:val="none"/>
          <w:u w:val="none"/>
          <w:lang w:val="en-US" w:eastAsia="zh-CN"/>
        </w:rPr>
      </w:pPr>
      <w:r>
        <w:rPr>
          <w:rFonts w:hint="eastAsia" w:ascii="黑体" w:hAnsi="黑体" w:eastAsia="黑体" w:cs="黑体"/>
          <w:i w:val="0"/>
          <w:iCs w:val="0"/>
          <w:caps w:val="0"/>
          <w:color w:val="auto"/>
          <w:spacing w:val="0"/>
          <w:sz w:val="32"/>
          <w:szCs w:val="32"/>
          <w:highlight w:val="none"/>
          <w:lang w:val="en-US" w:eastAsia="zh-CN"/>
        </w:rPr>
        <w:t>十二、</w:t>
      </w:r>
      <w:r>
        <w:rPr>
          <w:rFonts w:hint="eastAsia" w:ascii="黑体" w:hAnsi="黑体" w:eastAsia="黑体" w:cs="黑体"/>
          <w:i w:val="0"/>
          <w:iCs w:val="0"/>
          <w:caps w:val="0"/>
          <w:color w:val="auto"/>
          <w:spacing w:val="0"/>
          <w:sz w:val="32"/>
          <w:szCs w:val="32"/>
          <w:highlight w:val="none"/>
        </w:rPr>
        <w:t>保证金金额及缴纳方式</w:t>
      </w:r>
    </w:p>
    <w:p w14:paraId="28541B00">
      <w:pPr>
        <w:adjustRightInd w:val="0"/>
        <w:snapToGrid w:val="0"/>
        <w:spacing w:line="600" w:lineRule="exact"/>
        <w:ind w:firstLine="640" w:firstLineChars="200"/>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本项目无保证金额。</w:t>
      </w:r>
    </w:p>
    <w:p w14:paraId="177F42EE">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十</w:t>
      </w:r>
      <w:r>
        <w:rPr>
          <w:rFonts w:hint="eastAsia" w:eastAsia="黑体"/>
          <w:color w:val="auto"/>
          <w:sz w:val="32"/>
          <w:szCs w:val="32"/>
          <w:highlight w:val="none"/>
          <w:lang w:val="en-US" w:eastAsia="zh-CN"/>
        </w:rPr>
        <w:t>三</w:t>
      </w:r>
      <w:r>
        <w:rPr>
          <w:rFonts w:hint="eastAsia" w:eastAsia="黑体"/>
          <w:color w:val="auto"/>
          <w:sz w:val="32"/>
          <w:szCs w:val="32"/>
          <w:highlight w:val="none"/>
        </w:rPr>
        <w:t>、开标时间及地址</w:t>
      </w:r>
    </w:p>
    <w:p w14:paraId="3372358D">
      <w:pPr>
        <w:spacing w:line="600" w:lineRule="exact"/>
        <w:ind w:firstLine="643" w:firstLineChars="200"/>
        <w:rPr>
          <w:rFonts w:eastAsia="仿宋_GB2312"/>
          <w:b/>
          <w:color w:val="auto"/>
          <w:sz w:val="32"/>
          <w:szCs w:val="32"/>
          <w:highlight w:val="none"/>
        </w:rPr>
      </w:pPr>
      <w:r>
        <w:rPr>
          <w:rFonts w:eastAsia="仿宋_GB2312"/>
          <w:b/>
          <w:color w:val="auto"/>
          <w:sz w:val="32"/>
          <w:szCs w:val="32"/>
          <w:highlight w:val="none"/>
        </w:rPr>
        <w:t>1</w:t>
      </w:r>
      <w:r>
        <w:rPr>
          <w:rFonts w:hint="eastAsia" w:eastAsia="仿宋_GB2312"/>
          <w:b/>
          <w:color w:val="auto"/>
          <w:sz w:val="32"/>
          <w:szCs w:val="32"/>
          <w:highlight w:val="none"/>
        </w:rPr>
        <w:t>、开标时间：</w:t>
      </w:r>
      <w:r>
        <w:rPr>
          <w:rFonts w:eastAsia="仿宋_GB2312"/>
          <w:b/>
          <w:color w:val="auto"/>
          <w:sz w:val="32"/>
          <w:szCs w:val="32"/>
          <w:highlight w:val="none"/>
          <w:u w:val="single"/>
        </w:rPr>
        <w:t>20</w:t>
      </w:r>
      <w:r>
        <w:rPr>
          <w:rFonts w:hint="eastAsia" w:eastAsia="仿宋_GB2312"/>
          <w:b/>
          <w:color w:val="auto"/>
          <w:sz w:val="32"/>
          <w:szCs w:val="32"/>
          <w:highlight w:val="none"/>
          <w:u w:val="single"/>
          <w:lang w:val="en-US" w:eastAsia="zh-CN"/>
        </w:rPr>
        <w:t>26</w:t>
      </w:r>
      <w:r>
        <w:rPr>
          <w:rFonts w:hint="eastAsia" w:eastAsia="仿宋_GB2312"/>
          <w:b/>
          <w:color w:val="auto"/>
          <w:sz w:val="32"/>
          <w:szCs w:val="32"/>
          <w:highlight w:val="none"/>
          <w:u w:val="single"/>
        </w:rPr>
        <w:t>年</w:t>
      </w:r>
      <w:r>
        <w:rPr>
          <w:rFonts w:hint="eastAsia" w:eastAsia="仿宋_GB2312"/>
          <w:b/>
          <w:color w:val="auto"/>
          <w:sz w:val="32"/>
          <w:szCs w:val="32"/>
          <w:highlight w:val="none"/>
          <w:u w:val="single"/>
          <w:lang w:val="en-US" w:eastAsia="zh-CN"/>
        </w:rPr>
        <w:t>9</w:t>
      </w:r>
      <w:r>
        <w:rPr>
          <w:rFonts w:hint="eastAsia" w:eastAsia="仿宋_GB2312"/>
          <w:b/>
          <w:color w:val="auto"/>
          <w:sz w:val="32"/>
          <w:szCs w:val="32"/>
          <w:highlight w:val="none"/>
          <w:u w:val="single"/>
        </w:rPr>
        <w:t>月</w:t>
      </w:r>
      <w:del w:id="238" w:author="Wolverine" w:date="2026-09-05T16:58:16Z">
        <w:r>
          <w:rPr>
            <w:rFonts w:hint="default" w:eastAsia="仿宋_GB2312"/>
            <w:b/>
            <w:color w:val="auto"/>
            <w:sz w:val="32"/>
            <w:szCs w:val="32"/>
            <w:highlight w:val="none"/>
            <w:u w:val="single"/>
            <w:lang w:val="en-US" w:eastAsia="zh-CN"/>
          </w:rPr>
          <w:delText>9</w:delText>
        </w:r>
      </w:del>
      <w:ins w:id="239" w:author="Wolverine" w:date="2026-09-05T16:58:16Z">
        <w:r>
          <w:rPr>
            <w:rFonts w:hint="eastAsia" w:eastAsia="仿宋_GB2312"/>
            <w:b/>
            <w:color w:val="auto"/>
            <w:sz w:val="32"/>
            <w:szCs w:val="32"/>
            <w:highlight w:val="none"/>
            <w:u w:val="single"/>
            <w:lang w:val="en-US" w:eastAsia="zh-CN"/>
          </w:rPr>
          <w:t>1</w:t>
        </w:r>
      </w:ins>
      <w:ins w:id="240" w:author="Icecream" w:date="2026-09-07T14:46:45Z">
        <w:r>
          <w:rPr>
            <w:rFonts w:hint="eastAsia" w:eastAsia="仿宋_GB2312"/>
            <w:b/>
            <w:color w:val="auto"/>
            <w:sz w:val="32"/>
            <w:szCs w:val="32"/>
            <w:highlight w:val="none"/>
            <w:u w:val="single"/>
            <w:lang w:val="en-US" w:eastAsia="zh-CN"/>
          </w:rPr>
          <w:t>1</w:t>
        </w:r>
      </w:ins>
      <w:ins w:id="241" w:author="Wolverine" w:date="2026-09-05T16:58:16Z">
        <w:del w:id="242" w:author="Icecream" w:date="2026-09-07T14:46:44Z">
          <w:r>
            <w:rPr>
              <w:rFonts w:hint="eastAsia" w:eastAsia="仿宋_GB2312"/>
              <w:b/>
              <w:color w:val="auto"/>
              <w:sz w:val="32"/>
              <w:szCs w:val="32"/>
              <w:highlight w:val="none"/>
              <w:u w:val="single"/>
              <w:lang w:val="en-US" w:eastAsia="zh-CN"/>
            </w:rPr>
            <w:delText>0</w:delText>
          </w:r>
        </w:del>
      </w:ins>
      <w:r>
        <w:rPr>
          <w:rFonts w:hint="eastAsia" w:eastAsia="仿宋_GB2312"/>
          <w:b/>
          <w:color w:val="auto"/>
          <w:sz w:val="32"/>
          <w:szCs w:val="32"/>
          <w:highlight w:val="none"/>
          <w:u w:val="single"/>
        </w:rPr>
        <w:t>日（星期</w:t>
      </w:r>
      <w:del w:id="243" w:author="Wolverine" w:date="2026-09-05T16:58:19Z">
        <w:r>
          <w:rPr>
            <w:rFonts w:hint="default" w:eastAsia="仿宋_GB2312"/>
            <w:b/>
            <w:color w:val="auto"/>
            <w:sz w:val="32"/>
            <w:szCs w:val="32"/>
            <w:highlight w:val="none"/>
            <w:u w:val="single"/>
            <w:lang w:val="en-US" w:eastAsia="zh-CN"/>
          </w:rPr>
          <w:delText>三</w:delText>
        </w:r>
      </w:del>
      <w:ins w:id="244" w:author="Icecream" w:date="2026-09-07T14:46:49Z">
        <w:r>
          <w:rPr>
            <w:rFonts w:hint="eastAsia" w:eastAsia="仿宋_GB2312"/>
            <w:b/>
            <w:color w:val="auto"/>
            <w:sz w:val="32"/>
            <w:szCs w:val="32"/>
            <w:highlight w:val="none"/>
            <w:u w:val="single"/>
            <w:lang w:val="en-US" w:eastAsia="zh-CN"/>
          </w:rPr>
          <w:t>五</w:t>
        </w:r>
      </w:ins>
      <w:ins w:id="245" w:author="Wolverine" w:date="2026-09-05T16:58:19Z">
        <w:del w:id="246" w:author="Icecream" w:date="2026-09-07T14:46:48Z">
          <w:r>
            <w:rPr>
              <w:rFonts w:hint="eastAsia" w:eastAsia="仿宋_GB2312"/>
              <w:b/>
              <w:color w:val="auto"/>
              <w:sz w:val="32"/>
              <w:szCs w:val="32"/>
              <w:highlight w:val="none"/>
              <w:u w:val="single"/>
              <w:lang w:val="en-US" w:eastAsia="zh-CN"/>
            </w:rPr>
            <w:delText>四</w:delText>
          </w:r>
        </w:del>
      </w:ins>
      <w:r>
        <w:rPr>
          <w:rFonts w:hint="eastAsia" w:eastAsia="仿宋_GB2312"/>
          <w:b/>
          <w:color w:val="auto"/>
          <w:sz w:val="32"/>
          <w:szCs w:val="32"/>
          <w:highlight w:val="none"/>
          <w:u w:val="single"/>
        </w:rPr>
        <w:t>）</w:t>
      </w:r>
      <w:ins w:id="247" w:author="Icecream" w:date="2026-09-07T14:46:52Z">
        <w:r>
          <w:rPr>
            <w:rFonts w:hint="eastAsia" w:eastAsia="仿宋_GB2312"/>
            <w:b/>
            <w:color w:val="auto"/>
            <w:sz w:val="32"/>
            <w:szCs w:val="32"/>
            <w:highlight w:val="none"/>
            <w:u w:val="single"/>
            <w:lang w:val="en-US" w:eastAsia="zh-CN"/>
          </w:rPr>
          <w:t>上</w:t>
        </w:r>
      </w:ins>
      <w:del w:id="248" w:author="Icecream" w:date="2026-09-07T14:46:51Z">
        <w:r>
          <w:rPr>
            <w:rFonts w:hint="eastAsia" w:eastAsia="仿宋_GB2312"/>
            <w:b/>
            <w:color w:val="auto"/>
            <w:sz w:val="32"/>
            <w:szCs w:val="32"/>
            <w:highlight w:val="none"/>
            <w:u w:val="single"/>
            <w:lang w:val="en-US" w:eastAsia="zh-CN"/>
          </w:rPr>
          <w:delText>下</w:delText>
        </w:r>
      </w:del>
      <w:r>
        <w:rPr>
          <w:rFonts w:hint="eastAsia" w:eastAsia="仿宋_GB2312"/>
          <w:b/>
          <w:color w:val="auto"/>
          <w:sz w:val="32"/>
          <w:szCs w:val="32"/>
          <w:highlight w:val="none"/>
          <w:u w:val="single"/>
        </w:rPr>
        <w:t>午</w:t>
      </w:r>
      <w:r>
        <w:rPr>
          <w:rFonts w:hint="eastAsia" w:eastAsia="仿宋_GB2312"/>
          <w:b/>
          <w:color w:val="auto"/>
          <w:sz w:val="32"/>
          <w:szCs w:val="32"/>
          <w:highlight w:val="none"/>
          <w:u w:val="single"/>
          <w:lang w:val="en-US" w:eastAsia="zh-CN"/>
        </w:rPr>
        <w:t>1</w:t>
      </w:r>
      <w:del w:id="249" w:author="Icecream" w:date="2026-09-07T14:46:58Z">
        <w:r>
          <w:rPr>
            <w:rFonts w:hint="default" w:eastAsia="仿宋_GB2312"/>
            <w:b/>
            <w:color w:val="auto"/>
            <w:sz w:val="32"/>
            <w:szCs w:val="32"/>
            <w:highlight w:val="none"/>
            <w:u w:val="single"/>
            <w:lang w:val="en-US" w:eastAsia="zh-CN"/>
          </w:rPr>
          <w:delText>5</w:delText>
        </w:r>
      </w:del>
      <w:ins w:id="250" w:author="Icecream" w:date="2026-09-07T14:46:58Z">
        <w:r>
          <w:rPr>
            <w:rFonts w:hint="eastAsia" w:eastAsia="仿宋_GB2312"/>
            <w:b/>
            <w:color w:val="auto"/>
            <w:sz w:val="32"/>
            <w:szCs w:val="32"/>
            <w:highlight w:val="none"/>
            <w:u w:val="single"/>
            <w:lang w:val="en-US" w:eastAsia="zh-CN"/>
          </w:rPr>
          <w:t>0</w:t>
        </w:r>
      </w:ins>
      <w:r>
        <w:rPr>
          <w:rFonts w:eastAsia="仿宋_GB2312"/>
          <w:b/>
          <w:color w:val="auto"/>
          <w:sz w:val="32"/>
          <w:szCs w:val="32"/>
          <w:highlight w:val="none"/>
          <w:u w:val="single"/>
        </w:rPr>
        <w:t>:</w:t>
      </w:r>
      <w:ins w:id="251" w:author="Icecream" w:date="2026-09-07T14:47:01Z">
        <w:r>
          <w:rPr>
            <w:rFonts w:hint="eastAsia" w:eastAsia="仿宋_GB2312"/>
            <w:b/>
            <w:color w:val="auto"/>
            <w:sz w:val="32"/>
            <w:szCs w:val="32"/>
            <w:highlight w:val="none"/>
            <w:u w:val="single"/>
            <w:lang w:val="en-US" w:eastAsia="zh-CN"/>
          </w:rPr>
          <w:t>3</w:t>
        </w:r>
      </w:ins>
      <w:del w:id="252" w:author="Icecream" w:date="2026-09-07T14:47:00Z">
        <w:bookmarkStart w:id="4" w:name="_GoBack"/>
        <w:bookmarkEnd w:id="4"/>
        <w:r>
          <w:rPr>
            <w:rFonts w:hint="eastAsia" w:eastAsia="仿宋_GB2312"/>
            <w:b/>
            <w:color w:val="auto"/>
            <w:sz w:val="32"/>
            <w:szCs w:val="32"/>
            <w:highlight w:val="none"/>
            <w:u w:val="single"/>
            <w:lang w:val="en-US" w:eastAsia="zh-CN"/>
          </w:rPr>
          <w:delText>0</w:delText>
        </w:r>
      </w:del>
      <w:r>
        <w:rPr>
          <w:rFonts w:eastAsia="仿宋_GB2312"/>
          <w:b/>
          <w:color w:val="auto"/>
          <w:sz w:val="32"/>
          <w:szCs w:val="32"/>
          <w:highlight w:val="none"/>
          <w:u w:val="single"/>
        </w:rPr>
        <w:t>0</w:t>
      </w:r>
      <w:r>
        <w:rPr>
          <w:rFonts w:hint="eastAsia" w:eastAsia="仿宋_GB2312"/>
          <w:b/>
          <w:color w:val="auto"/>
          <w:sz w:val="32"/>
          <w:szCs w:val="32"/>
          <w:highlight w:val="none"/>
          <w:u w:val="single"/>
        </w:rPr>
        <w:t>。</w:t>
      </w:r>
    </w:p>
    <w:p w14:paraId="2042C4D8">
      <w:pPr>
        <w:spacing w:line="600" w:lineRule="exact"/>
        <w:ind w:firstLine="640" w:firstLineChars="200"/>
        <w:rPr>
          <w:rFonts w:hint="eastAsia" w:eastAsia="仿宋_GB2312"/>
          <w:b w:val="0"/>
          <w:bCs/>
          <w:color w:val="auto"/>
          <w:sz w:val="32"/>
          <w:szCs w:val="32"/>
          <w:highlight w:val="none"/>
          <w:lang w:val="en-US" w:eastAsia="zh-CN"/>
        </w:rPr>
      </w:pPr>
      <w:r>
        <w:rPr>
          <w:rFonts w:eastAsia="仿宋_GB2312"/>
          <w:b w:val="0"/>
          <w:bCs/>
          <w:color w:val="auto"/>
          <w:sz w:val="32"/>
          <w:szCs w:val="32"/>
          <w:highlight w:val="none"/>
        </w:rPr>
        <w:t>2</w:t>
      </w:r>
      <w:r>
        <w:rPr>
          <w:rFonts w:hint="eastAsia" w:eastAsia="仿宋_GB2312"/>
          <w:b w:val="0"/>
          <w:bCs/>
          <w:color w:val="auto"/>
          <w:sz w:val="32"/>
          <w:szCs w:val="32"/>
          <w:highlight w:val="none"/>
        </w:rPr>
        <w:t>、</w:t>
      </w:r>
      <w:r>
        <w:rPr>
          <w:rFonts w:hint="eastAsia" w:eastAsia="仿宋_GB2312"/>
          <w:b w:val="0"/>
          <w:bCs/>
          <w:color w:val="auto"/>
          <w:sz w:val="32"/>
          <w:szCs w:val="32"/>
          <w:highlight w:val="none"/>
          <w:lang w:val="en-US" w:eastAsia="zh-CN"/>
        </w:rPr>
        <w:t>响应文件递交</w:t>
      </w:r>
    </w:p>
    <w:p w14:paraId="68FE0DEE">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（1）现场递交</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w:t>
      </w:r>
    </w:p>
    <w:p w14:paraId="70577BBD">
      <w:pPr>
        <w:spacing w:line="600" w:lineRule="exact"/>
        <w:ind w:firstLine="640" w:firstLineChars="200"/>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人须委派法定代表人或授权委托人按时到开标地址提交</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文件，开标时间后送达的报价文件无效。</w:t>
      </w:r>
    </w:p>
    <w:p w14:paraId="0B3EC92C">
      <w:pPr>
        <w:spacing w:line="600" w:lineRule="exact"/>
        <w:ind w:firstLine="640" w:firstLineChars="200"/>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人现场递交报价文件地址：广东省东莞市松山湖园区新城路5号1栋601室会议室，逾期无效。</w:t>
      </w:r>
    </w:p>
    <w:p w14:paraId="28D79822">
      <w:pPr>
        <w:spacing w:line="600" w:lineRule="exact"/>
        <w:ind w:firstLine="640" w:firstLineChars="200"/>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联系人：</w:t>
      </w:r>
      <w:r>
        <w:rPr>
          <w:rFonts w:hint="eastAsia" w:eastAsia="仿宋_GB2312"/>
          <w:b w:val="0"/>
          <w:bCs/>
          <w:color w:val="auto"/>
          <w:sz w:val="32"/>
          <w:szCs w:val="32"/>
          <w:highlight w:val="none"/>
          <w:u w:val="single"/>
          <w:lang w:val="en-US" w:eastAsia="zh-CN"/>
          <w:rPrChange w:id="253" w:author="Icecream" w:date="2026-09-07T10:21:38Z">
            <w:rPr>
              <w:rFonts w:hint="eastAsia" w:eastAsia="仿宋_GB2312"/>
              <w:b w:val="0"/>
              <w:bCs/>
              <w:color w:val="auto"/>
              <w:sz w:val="32"/>
              <w:szCs w:val="32"/>
              <w:highlight w:val="none"/>
              <w:lang w:val="en-US" w:eastAsia="zh-CN"/>
            </w:rPr>
          </w:rPrChange>
        </w:rPr>
        <w:t>翟</w:t>
      </w:r>
      <w:r>
        <w:rPr>
          <w:rFonts w:hint="eastAsia" w:eastAsia="仿宋_GB2312"/>
          <w:b w:val="0"/>
          <w:bCs/>
          <w:color w:val="auto"/>
          <w:sz w:val="32"/>
          <w:szCs w:val="32"/>
          <w:highlight w:val="none"/>
          <w:u w:val="single"/>
          <w:lang w:val="en-US" w:eastAsia="zh-CN"/>
        </w:rPr>
        <w:t>先生</w:t>
      </w:r>
    </w:p>
    <w:p w14:paraId="7306BD6A">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联系电话：</w:t>
      </w:r>
      <w:r>
        <w:rPr>
          <w:rFonts w:hint="default" w:eastAsia="仿宋_GB2312"/>
          <w:b w:val="0"/>
          <w:bCs/>
          <w:color w:val="auto"/>
          <w:sz w:val="32"/>
          <w:szCs w:val="32"/>
          <w:highlight w:val="none"/>
          <w:u w:val="single"/>
          <w:lang w:val="en-US" w:eastAsia="zh-CN"/>
        </w:rPr>
        <w:t>0769-22899838-86</w:t>
      </w:r>
      <w:r>
        <w:rPr>
          <w:rFonts w:hint="eastAsia" w:eastAsia="仿宋_GB2312"/>
          <w:b w:val="0"/>
          <w:bCs/>
          <w:color w:val="auto"/>
          <w:sz w:val="32"/>
          <w:szCs w:val="32"/>
          <w:highlight w:val="none"/>
          <w:u w:val="single"/>
          <w:lang w:val="en-US" w:eastAsia="zh-CN"/>
        </w:rPr>
        <w:t>4</w:t>
      </w:r>
    </w:p>
    <w:p w14:paraId="22D5E883">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（2）邮寄递交</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w:t>
      </w:r>
    </w:p>
    <w:p w14:paraId="189FF642">
      <w:pPr>
        <w:spacing w:line="600" w:lineRule="exact"/>
        <w:ind w:firstLine="640" w:firstLineChars="200"/>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人必须确保</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文件密封完好，在开标截止时间前送达采购人处（运费自理，采购人拒收到付件），因邮寄造成报价文件破损无效或文件丢失的责任由</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人自负，因快递派件人员原因造成快递派件问题的责任由</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人自负，开标时间后送达的报价文件无效。</w:t>
      </w:r>
    </w:p>
    <w:p w14:paraId="0B6186F6">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邮寄递交报价收件信息：</w:t>
      </w:r>
    </w:p>
    <w:p w14:paraId="55779436">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收件地址：</w:t>
      </w:r>
      <w:r>
        <w:rPr>
          <w:rFonts w:hint="default" w:eastAsia="仿宋_GB2312"/>
          <w:b w:val="0"/>
          <w:bCs/>
          <w:color w:val="auto"/>
          <w:sz w:val="32"/>
          <w:szCs w:val="32"/>
          <w:highlight w:val="none"/>
          <w:u w:val="single"/>
          <w:lang w:val="en-US" w:eastAsia="zh-CN"/>
        </w:rPr>
        <w:t>广东省东莞市松山湖园区新城路5号1栋601室会议室</w:t>
      </w:r>
    </w:p>
    <w:p w14:paraId="050C0E70">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收件人：</w:t>
      </w:r>
      <w:r>
        <w:rPr>
          <w:rFonts w:hint="eastAsia" w:eastAsia="仿宋_GB2312"/>
          <w:b w:val="0"/>
          <w:bCs/>
          <w:color w:val="auto"/>
          <w:sz w:val="32"/>
          <w:szCs w:val="32"/>
          <w:highlight w:val="none"/>
          <w:u w:val="single"/>
          <w:lang w:val="en-US" w:eastAsia="zh-CN"/>
          <w:rPrChange w:id="254" w:author="Icecream" w:date="2026-09-07T10:21:45Z">
            <w:rPr>
              <w:rFonts w:hint="eastAsia" w:eastAsia="仿宋_GB2312"/>
              <w:b w:val="0"/>
              <w:bCs/>
              <w:color w:val="auto"/>
              <w:sz w:val="32"/>
              <w:szCs w:val="32"/>
              <w:highlight w:val="none"/>
              <w:lang w:val="en-US" w:eastAsia="zh-CN"/>
            </w:rPr>
          </w:rPrChange>
        </w:rPr>
        <w:t>翟</w:t>
      </w:r>
      <w:r>
        <w:rPr>
          <w:rFonts w:hint="eastAsia" w:eastAsia="仿宋_GB2312"/>
          <w:b w:val="0"/>
          <w:bCs/>
          <w:color w:val="auto"/>
          <w:sz w:val="32"/>
          <w:szCs w:val="32"/>
          <w:highlight w:val="none"/>
          <w:u w:val="single"/>
          <w:lang w:val="en-US" w:eastAsia="zh-CN"/>
        </w:rPr>
        <w:t>先生</w:t>
      </w:r>
    </w:p>
    <w:p w14:paraId="2CDAACC2">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联系电话：</w:t>
      </w:r>
      <w:r>
        <w:rPr>
          <w:rFonts w:hint="default" w:eastAsia="仿宋_GB2312"/>
          <w:b w:val="0"/>
          <w:bCs/>
          <w:color w:val="auto"/>
          <w:sz w:val="32"/>
          <w:szCs w:val="32"/>
          <w:highlight w:val="none"/>
          <w:u w:val="single"/>
          <w:lang w:val="en-US" w:eastAsia="zh-CN"/>
        </w:rPr>
        <w:t>0769-22899838-86</w:t>
      </w:r>
      <w:r>
        <w:rPr>
          <w:rFonts w:hint="eastAsia" w:eastAsia="仿宋_GB2312"/>
          <w:b w:val="0"/>
          <w:bCs/>
          <w:color w:val="auto"/>
          <w:sz w:val="32"/>
          <w:szCs w:val="32"/>
          <w:highlight w:val="none"/>
          <w:u w:val="single"/>
          <w:lang w:val="en-US" w:eastAsia="zh-CN"/>
        </w:rPr>
        <w:t>4</w:t>
      </w:r>
    </w:p>
    <w:p w14:paraId="2CCB7E4F">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十</w:t>
      </w:r>
      <w:r>
        <w:rPr>
          <w:rFonts w:hint="eastAsia" w:eastAsia="黑体"/>
          <w:color w:val="auto"/>
          <w:sz w:val="32"/>
          <w:szCs w:val="32"/>
          <w:highlight w:val="none"/>
          <w:lang w:val="en-US" w:eastAsia="zh-CN"/>
        </w:rPr>
        <w:t>四</w:t>
      </w:r>
      <w:r>
        <w:rPr>
          <w:rFonts w:hint="eastAsia" w:eastAsia="黑体"/>
          <w:color w:val="auto"/>
          <w:sz w:val="32"/>
          <w:szCs w:val="32"/>
          <w:highlight w:val="none"/>
        </w:rPr>
        <w:t>、注意事项</w:t>
      </w:r>
    </w:p>
    <w:p w14:paraId="64D39891">
      <w:pPr>
        <w:spacing w:line="600" w:lineRule="exact"/>
        <w:ind w:firstLine="640" w:firstLineChars="200"/>
        <w:rPr>
          <w:rFonts w:eastAsia="仿宋_GB2312"/>
          <w:color w:val="auto"/>
          <w:sz w:val="32"/>
          <w:szCs w:val="32"/>
          <w:highlight w:val="none"/>
        </w:rPr>
      </w:pPr>
      <w:bookmarkStart w:id="0" w:name="_Hlk517879660"/>
      <w:r>
        <w:rPr>
          <w:rFonts w:eastAsia="仿宋_GB2312"/>
          <w:color w:val="auto"/>
          <w:sz w:val="32"/>
          <w:szCs w:val="32"/>
          <w:highlight w:val="none"/>
        </w:rPr>
        <w:t>1</w:t>
      </w:r>
      <w:r>
        <w:rPr>
          <w:rFonts w:hint="eastAsia" w:eastAsia="仿宋_GB2312"/>
          <w:color w:val="auto"/>
          <w:sz w:val="32"/>
          <w:szCs w:val="32"/>
          <w:highlight w:val="none"/>
        </w:rPr>
        <w:t>、若响应人未按规定时间将文件送达现场，视为放弃投标资格。</w:t>
      </w:r>
    </w:p>
    <w:p w14:paraId="6DC13D8E">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、采购人向响应人提供的有关资料和数据，是采购人现有的能使响应人利用的资料，采购人对响应人由此而做出的推论、理解和结论概不负责。</w:t>
      </w:r>
    </w:p>
    <w:p w14:paraId="1FD58DD0">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、本项目执行过程中将遵循国家、省、市有关法律、法规、标准、技术规范和规范性文件的最新规定。</w:t>
      </w:r>
      <w:bookmarkEnd w:id="0"/>
    </w:p>
    <w:p w14:paraId="34D61684">
      <w:pPr>
        <w:widowControl/>
        <w:spacing w:line="600" w:lineRule="exact"/>
        <w:ind w:firstLine="640" w:firstLineChars="200"/>
        <w:jc w:val="left"/>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、响应人对采购文件中技术条款作出的负偏离，采购人如不接受，可要求</w:t>
      </w:r>
      <w:r>
        <w:rPr>
          <w:rFonts w:hint="eastAsia" w:eastAsia="仿宋_GB2312"/>
          <w:color w:val="auto"/>
          <w:sz w:val="32"/>
          <w:szCs w:val="32"/>
          <w:highlight w:val="none"/>
          <w:lang w:eastAsia="zh-CN"/>
        </w:rPr>
        <w:t>成交人</w:t>
      </w:r>
      <w:r>
        <w:rPr>
          <w:rFonts w:hint="eastAsia" w:eastAsia="仿宋_GB2312"/>
          <w:color w:val="auto"/>
          <w:sz w:val="32"/>
          <w:szCs w:val="32"/>
          <w:highlight w:val="none"/>
        </w:rPr>
        <w:t>以采购文件的要求为准，如</w:t>
      </w:r>
      <w:r>
        <w:rPr>
          <w:rFonts w:hint="eastAsia" w:eastAsia="仿宋_GB2312"/>
          <w:color w:val="auto"/>
          <w:sz w:val="32"/>
          <w:szCs w:val="32"/>
          <w:highlight w:val="none"/>
          <w:lang w:eastAsia="zh-CN"/>
        </w:rPr>
        <w:t>成交人</w:t>
      </w:r>
      <w:r>
        <w:rPr>
          <w:rFonts w:hint="eastAsia" w:eastAsia="仿宋_GB2312"/>
          <w:color w:val="auto"/>
          <w:sz w:val="32"/>
          <w:szCs w:val="32"/>
          <w:highlight w:val="none"/>
        </w:rPr>
        <w:t>拒绝的，采购人有权取消其成交资格或取消合同。采购人不作任何补偿。</w:t>
      </w:r>
    </w:p>
    <w:p w14:paraId="6F9E033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600" w:lineRule="exac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eastAsia="仿宋_GB2312"/>
          <w:color w:val="auto"/>
          <w:sz w:val="32"/>
          <w:szCs w:val="32"/>
          <w:highlight w:val="none"/>
        </w:rPr>
        <w:t>5、</w:t>
      </w:r>
      <w:r>
        <w:rPr>
          <w:rFonts w:hint="eastAsia" w:ascii="Times New Roman" w:hAnsi="Times New Roman" w:eastAsia="仿宋_GB2312" w:cs="Times New Roman"/>
          <w:color w:val="auto"/>
          <w:kern w:val="2"/>
          <w:sz w:val="32"/>
          <w:szCs w:val="32"/>
          <w:highlight w:val="none"/>
          <w:lang w:val="en-US" w:eastAsia="zh-CN" w:bidi="ar-SA"/>
        </w:rPr>
        <w:t>本项目仅可提交一个报价方案，提交两个或以上报价方案的响应人视为无效报价。</w:t>
      </w:r>
    </w:p>
    <w:p w14:paraId="643DD92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600" w:lineRule="exac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6、本项目不接受响应人其他附加条件。</w:t>
      </w:r>
    </w:p>
    <w:p w14:paraId="3D10E4C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600" w:lineRule="exac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7、有下列情形之一的，报价保证金将被没收，并纳入采购人供应商黑名单：</w:t>
      </w:r>
    </w:p>
    <w:p w14:paraId="1DAEB92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600" w:lineRule="exac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（1）中标后无正当理由放弃中标或不与采购人签订合同。</w:t>
      </w:r>
    </w:p>
    <w:p w14:paraId="58C3612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600" w:lineRule="exac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（2）成交人将本项目转让给他人，或者在报价文件中未说明，且未经采购人同意，将中标项目分包给他人。</w:t>
      </w:r>
    </w:p>
    <w:p w14:paraId="6D3A9579">
      <w:pPr>
        <w:widowControl/>
        <w:spacing w:line="600" w:lineRule="exact"/>
        <w:ind w:firstLine="640" w:firstLineChars="200"/>
        <w:jc w:val="left"/>
        <w:rPr>
          <w:rFonts w:hint="eastAsia"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（3）报价人提供虚假报价文件或虚假补充文件</w:t>
      </w:r>
      <w:r>
        <w:rPr>
          <w:rFonts w:hint="eastAsia" w:eastAsia="仿宋_GB2312" w:cs="Times New Roman"/>
          <w:color w:val="auto"/>
          <w:kern w:val="2"/>
          <w:sz w:val="32"/>
          <w:szCs w:val="32"/>
          <w:highlight w:val="none"/>
          <w:lang w:val="en-US" w:eastAsia="zh-CN" w:bidi="ar-SA"/>
        </w:rPr>
        <w:t>。</w:t>
      </w:r>
    </w:p>
    <w:p w14:paraId="69517197">
      <w:pPr>
        <w:widowControl/>
        <w:spacing w:line="600" w:lineRule="exact"/>
        <w:ind w:firstLine="640" w:firstLineChars="200"/>
        <w:jc w:val="left"/>
        <w:rPr>
          <w:rFonts w:eastAsia="仿宋_GB2312"/>
          <w:color w:val="auto"/>
          <w:sz w:val="32"/>
          <w:szCs w:val="32"/>
          <w:highlight w:val="none"/>
        </w:rPr>
      </w:pPr>
      <w:r>
        <w:rPr>
          <w:rFonts w:hint="eastAsia" w:eastAsia="仿宋_GB2312" w:cs="Times New Roman"/>
          <w:color w:val="auto"/>
          <w:kern w:val="2"/>
          <w:sz w:val="32"/>
          <w:szCs w:val="32"/>
          <w:highlight w:val="none"/>
          <w:lang w:val="en-US" w:eastAsia="zh-CN" w:bidi="ar-SA"/>
        </w:rPr>
        <w:t>8、若因本项目发生重大变故，导致采购人决定终止本停车棚项目的投资建设，响应人因参与本项目招采活动、履约准备及实际实施所产生的一切费用（包括但不限于交通费、咨询费、标书制作费、打印费、人员设备投入费等），均由响应人自行全额承担，采购人无需就此承担任何赔偿、补偿责任。同时，响应人应在收到采购人项目终止/合同解除书面通知后的7个工作日内，完成现场全部人员、设备、物料的无条件撤离，并按采购人要求完成现场清理、工程交接及相关资料移交等全部工作，确保现场恢复至符合采购人要求的状态，不得对采购人造成任何形式的损失、损害及额外负担；若因响应人未按要求执行造成采购人损失的，采购人有权向响应人追偿全部损失。</w:t>
      </w:r>
    </w:p>
    <w:p w14:paraId="370F6D1E">
      <w:pPr>
        <w:spacing w:line="600" w:lineRule="exact"/>
        <w:ind w:firstLine="640" w:firstLineChars="200"/>
        <w:jc w:val="right"/>
        <w:rPr>
          <w:ins w:id="255" w:author="Wolverine" w:date="2026-09-07T09:48:29Z"/>
          <w:rFonts w:hint="eastAsia" w:eastAsia="仿宋_GB2312"/>
          <w:color w:val="auto"/>
          <w:sz w:val="32"/>
          <w:szCs w:val="32"/>
          <w:highlight w:val="none"/>
          <w:u w:val="none"/>
          <w:lang w:val="en-US" w:eastAsia="zh-CN"/>
        </w:rPr>
      </w:pPr>
    </w:p>
    <w:p w14:paraId="310401A9">
      <w:pPr>
        <w:spacing w:line="600" w:lineRule="exact"/>
        <w:ind w:firstLine="640" w:firstLineChars="200"/>
        <w:jc w:val="right"/>
        <w:rPr>
          <w:rFonts w:eastAsia="仿宋_GB2312"/>
          <w:color w:val="auto"/>
          <w:sz w:val="32"/>
          <w:szCs w:val="32"/>
          <w:highlight w:val="none"/>
          <w:u w:val="none"/>
        </w:rPr>
      </w:pPr>
      <w:r>
        <w:rPr>
          <w:rFonts w:hint="eastAsia" w:eastAsia="仿宋_GB2312"/>
          <w:color w:val="auto"/>
          <w:sz w:val="32"/>
          <w:szCs w:val="32"/>
          <w:highlight w:val="none"/>
          <w:u w:val="none"/>
          <w:lang w:val="en-US" w:eastAsia="zh-CN"/>
        </w:rPr>
        <w:t>东莞市新锋新能源有限公司</w:t>
      </w:r>
      <w:r>
        <w:rPr>
          <w:rFonts w:hint="eastAsia" w:eastAsia="仿宋_GB2312"/>
          <w:color w:val="auto"/>
          <w:sz w:val="32"/>
          <w:szCs w:val="32"/>
          <w:highlight w:val="none"/>
          <w:u w:val="none"/>
        </w:rPr>
        <w:t>（采购人）</w:t>
      </w:r>
    </w:p>
    <w:p w14:paraId="7F6075B9">
      <w:pPr>
        <w:spacing w:line="600" w:lineRule="exact"/>
        <w:ind w:firstLine="640" w:firstLineChars="200"/>
        <w:jc w:val="center"/>
        <w:rPr>
          <w:rFonts w:eastAsia="仿宋_GB2312"/>
          <w:color w:val="auto"/>
          <w:sz w:val="32"/>
          <w:szCs w:val="32"/>
          <w:highlight w:val="none"/>
        </w:rPr>
        <w:pPrChange w:id="256" w:author="Wolverine" w:date="2026-09-07T09:48:31Z">
          <w:pPr>
            <w:spacing w:line="600" w:lineRule="exact"/>
            <w:ind w:firstLine="640" w:firstLineChars="200"/>
            <w:jc w:val="right"/>
          </w:pPr>
        </w:pPrChange>
      </w:pPr>
      <w:ins w:id="257" w:author="Wolverine" w:date="2026-09-07T09:48:32Z">
        <w:r>
          <w:rPr>
            <w:rFonts w:hint="eastAsia" w:eastAsia="仿宋_GB2312"/>
            <w:color w:val="auto"/>
            <w:sz w:val="32"/>
            <w:szCs w:val="32"/>
            <w:highlight w:val="none"/>
            <w:u w:val="none"/>
            <w:lang w:val="en-US" w:eastAsia="zh-CN"/>
          </w:rPr>
          <w:t xml:space="preserve">  </w:t>
        </w:r>
      </w:ins>
      <w:ins w:id="258" w:author="Wolverine" w:date="2026-09-07T09:48:33Z">
        <w:r>
          <w:rPr>
            <w:rFonts w:hint="eastAsia" w:eastAsia="仿宋_GB2312"/>
            <w:color w:val="auto"/>
            <w:sz w:val="32"/>
            <w:szCs w:val="32"/>
            <w:highlight w:val="none"/>
            <w:u w:val="none"/>
            <w:lang w:val="en-US" w:eastAsia="zh-CN"/>
          </w:rPr>
          <w:t xml:space="preserve">         </w:t>
        </w:r>
      </w:ins>
      <w:ins w:id="259" w:author="Wolverine" w:date="2026-09-07T09:48:34Z">
        <w:r>
          <w:rPr>
            <w:rFonts w:hint="eastAsia" w:eastAsia="仿宋_GB2312"/>
            <w:color w:val="auto"/>
            <w:sz w:val="32"/>
            <w:szCs w:val="32"/>
            <w:highlight w:val="none"/>
            <w:u w:val="none"/>
            <w:lang w:val="en-US" w:eastAsia="zh-CN"/>
          </w:rPr>
          <w:t xml:space="preserve">    </w:t>
        </w:r>
      </w:ins>
      <w:r>
        <w:rPr>
          <w:rFonts w:eastAsia="仿宋_GB2312"/>
          <w:color w:val="auto"/>
          <w:sz w:val="32"/>
          <w:szCs w:val="32"/>
          <w:highlight w:val="none"/>
          <w:u w:val="none"/>
        </w:rPr>
        <w:t>20</w:t>
      </w:r>
      <w:r>
        <w:rPr>
          <w:rFonts w:hint="eastAsia" w:eastAsia="仿宋_GB2312"/>
          <w:color w:val="auto"/>
          <w:sz w:val="32"/>
          <w:szCs w:val="32"/>
          <w:highlight w:val="none"/>
          <w:u w:val="none"/>
          <w:lang w:val="en-US" w:eastAsia="zh-CN"/>
        </w:rPr>
        <w:t>26</w:t>
      </w:r>
      <w:r>
        <w:rPr>
          <w:rFonts w:hint="eastAsia" w:eastAsia="仿宋_GB2312"/>
          <w:color w:val="auto"/>
          <w:sz w:val="32"/>
          <w:szCs w:val="32"/>
          <w:highlight w:val="none"/>
          <w:u w:val="none"/>
        </w:rPr>
        <w:t>年</w:t>
      </w:r>
      <w:r>
        <w:rPr>
          <w:rFonts w:hint="eastAsia" w:eastAsia="仿宋_GB2312"/>
          <w:color w:val="auto"/>
          <w:sz w:val="32"/>
          <w:szCs w:val="32"/>
          <w:highlight w:val="none"/>
          <w:u w:val="none"/>
          <w:lang w:val="en-US" w:eastAsia="zh-CN"/>
        </w:rPr>
        <w:t>9</w:t>
      </w:r>
      <w:r>
        <w:rPr>
          <w:rFonts w:hint="eastAsia" w:eastAsia="仿宋_GB2312"/>
          <w:color w:val="auto"/>
          <w:sz w:val="32"/>
          <w:szCs w:val="32"/>
          <w:highlight w:val="none"/>
          <w:u w:val="none"/>
        </w:rPr>
        <w:t>月</w:t>
      </w:r>
      <w:del w:id="260" w:author="Wolverine" w:date="2026-09-05T16:58:28Z">
        <w:r>
          <w:rPr>
            <w:rFonts w:hint="default" w:eastAsia="仿宋_GB2312"/>
            <w:color w:val="auto"/>
            <w:sz w:val="32"/>
            <w:szCs w:val="32"/>
            <w:highlight w:val="none"/>
            <w:u w:val="none"/>
            <w:lang w:val="en-US" w:eastAsia="zh-CN"/>
          </w:rPr>
          <w:delText>4</w:delText>
        </w:r>
      </w:del>
      <w:ins w:id="261" w:author="Wolverine" w:date="2026-09-05T16:58:28Z">
        <w:r>
          <w:rPr>
            <w:rFonts w:hint="eastAsia" w:eastAsia="仿宋_GB2312"/>
            <w:color w:val="auto"/>
            <w:sz w:val="32"/>
            <w:szCs w:val="32"/>
            <w:highlight w:val="none"/>
            <w:u w:val="none"/>
            <w:lang w:val="en-US" w:eastAsia="zh-CN"/>
          </w:rPr>
          <w:t>7</w:t>
        </w:r>
      </w:ins>
      <w:r>
        <w:rPr>
          <w:rFonts w:hint="eastAsia" w:eastAsia="仿宋_GB2312"/>
          <w:color w:val="auto"/>
          <w:sz w:val="32"/>
          <w:szCs w:val="32"/>
          <w:highlight w:val="none"/>
          <w:u w:val="none"/>
        </w:rPr>
        <w:t>日</w:t>
      </w:r>
    </w:p>
    <w:p w14:paraId="602CDDBA">
      <w:pPr>
        <w:widowControl/>
        <w:spacing w:line="600" w:lineRule="exact"/>
        <w:ind w:firstLine="0" w:firstLineChars="0"/>
        <w:jc w:val="left"/>
        <w:rPr>
          <w:rFonts w:eastAsia="仿宋_GB2312"/>
          <w:color w:val="auto"/>
          <w:sz w:val="32"/>
          <w:szCs w:val="32"/>
          <w:highlight w:val="none"/>
        </w:rPr>
        <w:sectPr>
          <w:headerReference r:id="rId3" w:type="default"/>
          <w:footerReference r:id="rId4" w:type="default"/>
          <w:pgSz w:w="11906" w:h="16838"/>
          <w:pgMar w:top="2041" w:right="1531" w:bottom="2041" w:left="1531"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2EC4867">
      <w:pPr>
        <w:pStyle w:val="40"/>
        <w:spacing w:line="600" w:lineRule="exact"/>
        <w:ind w:firstLine="0" w:firstLineChars="0"/>
        <w:jc w:val="left"/>
        <w:outlineLvl w:val="1"/>
        <w:rPr>
          <w:rFonts w:eastAsia="黑体"/>
          <w:color w:val="auto"/>
          <w:sz w:val="28"/>
          <w:szCs w:val="44"/>
          <w:highlight w:val="none"/>
        </w:rPr>
      </w:pPr>
      <w:r>
        <w:rPr>
          <w:rFonts w:hint="eastAsia" w:eastAsia="黑体"/>
          <w:color w:val="auto"/>
          <w:sz w:val="28"/>
          <w:szCs w:val="44"/>
          <w:highlight w:val="none"/>
        </w:rPr>
        <w:t>附件一 响应须知</w:t>
      </w:r>
    </w:p>
    <w:p w14:paraId="13CCAD47">
      <w:pPr>
        <w:spacing w:line="600" w:lineRule="exact"/>
        <w:jc w:val="center"/>
        <w:rPr>
          <w:rFonts w:eastAsia="华文中宋"/>
          <w:color w:val="auto"/>
          <w:sz w:val="44"/>
          <w:szCs w:val="44"/>
          <w:highlight w:val="none"/>
        </w:rPr>
      </w:pPr>
      <w:r>
        <w:rPr>
          <w:rFonts w:hint="eastAsia" w:eastAsia="华文中宋"/>
          <w:color w:val="auto"/>
          <w:sz w:val="44"/>
          <w:szCs w:val="44"/>
          <w:highlight w:val="none"/>
        </w:rPr>
        <w:t>响应须知</w:t>
      </w:r>
    </w:p>
    <w:tbl>
      <w:tblPr>
        <w:tblStyle w:val="19"/>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75"/>
        <w:gridCol w:w="5942"/>
      </w:tblGrid>
      <w:tr w14:paraId="0A08B0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14:paraId="14EEFC10">
            <w:pPr>
              <w:pStyle w:val="18"/>
              <w:spacing w:after="0" w:line="600" w:lineRule="exact"/>
              <w:ind w:firstLine="0" w:firstLineChars="0"/>
              <w:jc w:val="center"/>
              <w:rPr>
                <w:rFonts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rPr>
              <w:t>项号</w:t>
            </w:r>
          </w:p>
        </w:tc>
        <w:tc>
          <w:tcPr>
            <w:tcW w:w="2275" w:type="dxa"/>
            <w:tcBorders>
              <w:top w:val="double" w:color="auto" w:sz="4" w:space="0"/>
            </w:tcBorders>
            <w:vAlign w:val="center"/>
          </w:tcPr>
          <w:p w14:paraId="53D79CF3">
            <w:pPr>
              <w:pStyle w:val="18"/>
              <w:spacing w:after="0" w:line="600" w:lineRule="exact"/>
              <w:ind w:firstLine="320"/>
              <w:jc w:val="center"/>
              <w:rPr>
                <w:rFonts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rPr>
              <w:t>内容</w:t>
            </w:r>
          </w:p>
        </w:tc>
        <w:tc>
          <w:tcPr>
            <w:tcW w:w="5942" w:type="dxa"/>
            <w:tcBorders>
              <w:top w:val="double" w:color="auto" w:sz="4" w:space="0"/>
            </w:tcBorders>
            <w:vAlign w:val="center"/>
          </w:tcPr>
          <w:p w14:paraId="75B8560D">
            <w:pPr>
              <w:pStyle w:val="18"/>
              <w:spacing w:after="0" w:line="600" w:lineRule="exact"/>
              <w:ind w:firstLine="320"/>
              <w:jc w:val="center"/>
              <w:rPr>
                <w:rFonts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rPr>
              <w:t>说明与要求</w:t>
            </w:r>
          </w:p>
        </w:tc>
      </w:tr>
      <w:tr w14:paraId="48C4E2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87C0387">
            <w:pPr>
              <w:spacing w:line="600" w:lineRule="exact"/>
              <w:jc w:val="center"/>
              <w:rPr>
                <w:rFonts w:eastAsia="仿宋_GB2312"/>
                <w:color w:val="auto"/>
                <w:sz w:val="28"/>
                <w:szCs w:val="28"/>
                <w:highlight w:val="none"/>
              </w:rPr>
            </w:pPr>
            <w:r>
              <w:rPr>
                <w:rFonts w:eastAsia="仿宋_GB2312"/>
                <w:color w:val="auto"/>
                <w:sz w:val="28"/>
                <w:szCs w:val="28"/>
                <w:highlight w:val="none"/>
              </w:rPr>
              <w:t>1</w:t>
            </w:r>
          </w:p>
        </w:tc>
        <w:tc>
          <w:tcPr>
            <w:tcW w:w="2275" w:type="dxa"/>
            <w:vAlign w:val="center"/>
          </w:tcPr>
          <w:p w14:paraId="4765BF86">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项目名称</w:t>
            </w:r>
          </w:p>
        </w:tc>
        <w:tc>
          <w:tcPr>
            <w:tcW w:w="5942" w:type="dxa"/>
            <w:vAlign w:val="center"/>
          </w:tcPr>
          <w:p w14:paraId="0B267ED6">
            <w:pPr>
              <w:adjustRightInd w:val="0"/>
              <w:snapToGrid w:val="0"/>
              <w:spacing w:line="600" w:lineRule="exact"/>
              <w:rPr>
                <w:rFonts w:hint="eastAsia" w:eastAsia="仿宋_GB2312"/>
                <w:color w:val="auto"/>
                <w:sz w:val="28"/>
                <w:szCs w:val="28"/>
                <w:highlight w:val="none"/>
                <w:lang w:eastAsia="zh-CN"/>
              </w:rPr>
            </w:pPr>
            <w:r>
              <w:rPr>
                <w:rFonts w:hint="eastAsia" w:eastAsia="仿宋_GB2312"/>
                <w:color w:val="auto"/>
                <w:sz w:val="32"/>
                <w:szCs w:val="32"/>
                <w:highlight w:val="none"/>
                <w:u w:val="none"/>
              </w:rPr>
              <w:t>东莞市新锋新能源有限公司2026年第二期光伏组件协议供货采购项目</w:t>
            </w:r>
          </w:p>
        </w:tc>
      </w:tr>
      <w:tr w14:paraId="3F86C9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E1D311D">
            <w:pPr>
              <w:spacing w:line="600" w:lineRule="exact"/>
              <w:jc w:val="center"/>
              <w:rPr>
                <w:rFonts w:eastAsia="仿宋_GB2312"/>
                <w:color w:val="auto"/>
                <w:sz w:val="28"/>
                <w:szCs w:val="28"/>
                <w:highlight w:val="none"/>
              </w:rPr>
            </w:pPr>
            <w:r>
              <w:rPr>
                <w:rFonts w:eastAsia="仿宋_GB2312"/>
                <w:color w:val="auto"/>
                <w:sz w:val="28"/>
                <w:szCs w:val="28"/>
                <w:highlight w:val="none"/>
              </w:rPr>
              <w:t>2</w:t>
            </w:r>
          </w:p>
        </w:tc>
        <w:tc>
          <w:tcPr>
            <w:tcW w:w="2275" w:type="dxa"/>
            <w:vAlign w:val="center"/>
          </w:tcPr>
          <w:p w14:paraId="3FBD4276">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建设地点</w:t>
            </w:r>
          </w:p>
        </w:tc>
        <w:tc>
          <w:tcPr>
            <w:tcW w:w="5942" w:type="dxa"/>
            <w:vAlign w:val="center"/>
          </w:tcPr>
          <w:p w14:paraId="7CCE4384">
            <w:pPr>
              <w:spacing w:line="600" w:lineRule="exact"/>
              <w:rPr>
                <w:rFonts w:hint="eastAsia" w:eastAsia="仿宋_GB2312"/>
                <w:color w:val="auto"/>
                <w:sz w:val="28"/>
                <w:szCs w:val="28"/>
                <w:highlight w:val="none"/>
                <w:lang w:eastAsia="zh-CN"/>
              </w:rPr>
            </w:pPr>
            <w:r>
              <w:rPr>
                <w:rFonts w:hint="eastAsia" w:eastAsia="仿宋_GB2312"/>
                <w:color w:val="auto"/>
                <w:sz w:val="28"/>
                <w:szCs w:val="28"/>
                <w:highlight w:val="none"/>
                <w:lang w:val="en-US" w:eastAsia="zh-CN"/>
              </w:rPr>
              <w:t>详见《采购文件》</w:t>
            </w:r>
          </w:p>
        </w:tc>
      </w:tr>
      <w:tr w14:paraId="60A8DA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CED823F">
            <w:pPr>
              <w:spacing w:line="600" w:lineRule="exact"/>
              <w:jc w:val="center"/>
              <w:rPr>
                <w:rFonts w:eastAsia="仿宋_GB2312"/>
                <w:color w:val="auto"/>
                <w:sz w:val="28"/>
                <w:szCs w:val="28"/>
                <w:highlight w:val="none"/>
              </w:rPr>
            </w:pPr>
            <w:r>
              <w:rPr>
                <w:rFonts w:eastAsia="仿宋_GB2312"/>
                <w:color w:val="auto"/>
                <w:sz w:val="28"/>
                <w:szCs w:val="28"/>
                <w:highlight w:val="none"/>
              </w:rPr>
              <w:t>3</w:t>
            </w:r>
          </w:p>
        </w:tc>
        <w:tc>
          <w:tcPr>
            <w:tcW w:w="2275" w:type="dxa"/>
            <w:vAlign w:val="center"/>
          </w:tcPr>
          <w:p w14:paraId="292B139E">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项目性质</w:t>
            </w:r>
          </w:p>
        </w:tc>
        <w:tc>
          <w:tcPr>
            <w:tcW w:w="5942" w:type="dxa"/>
            <w:vAlign w:val="center"/>
          </w:tcPr>
          <w:p w14:paraId="1ABDE3BA">
            <w:pPr>
              <w:spacing w:line="600" w:lineRule="exact"/>
              <w:rPr>
                <w:rFonts w:eastAsia="仿宋_GB2312"/>
                <w:color w:val="auto"/>
                <w:sz w:val="28"/>
                <w:szCs w:val="28"/>
                <w:highlight w:val="none"/>
              </w:rPr>
            </w:pPr>
            <w:r>
              <w:rPr>
                <w:rFonts w:hint="eastAsia" w:eastAsia="仿宋_GB2312"/>
                <w:color w:val="auto"/>
                <w:sz w:val="28"/>
                <w:szCs w:val="28"/>
                <w:highlight w:val="none"/>
                <w:lang w:val="en-US" w:eastAsia="zh-CN"/>
              </w:rPr>
              <w:t>详见《采购文件》</w:t>
            </w:r>
          </w:p>
        </w:tc>
      </w:tr>
      <w:tr w14:paraId="285BA9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3D017B6">
            <w:pPr>
              <w:spacing w:line="600" w:lineRule="exact"/>
              <w:jc w:val="center"/>
              <w:rPr>
                <w:rFonts w:eastAsia="仿宋_GB2312"/>
                <w:color w:val="auto"/>
                <w:sz w:val="28"/>
                <w:szCs w:val="28"/>
                <w:highlight w:val="none"/>
              </w:rPr>
            </w:pPr>
            <w:r>
              <w:rPr>
                <w:rFonts w:eastAsia="仿宋_GB2312"/>
                <w:color w:val="auto"/>
                <w:sz w:val="28"/>
                <w:szCs w:val="28"/>
                <w:highlight w:val="none"/>
              </w:rPr>
              <w:t>4</w:t>
            </w:r>
          </w:p>
        </w:tc>
        <w:tc>
          <w:tcPr>
            <w:tcW w:w="2275" w:type="dxa"/>
            <w:vAlign w:val="center"/>
          </w:tcPr>
          <w:p w14:paraId="125A4947">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发包要求</w:t>
            </w:r>
          </w:p>
        </w:tc>
        <w:tc>
          <w:tcPr>
            <w:tcW w:w="5942" w:type="dxa"/>
            <w:vAlign w:val="center"/>
          </w:tcPr>
          <w:p w14:paraId="2AB46217">
            <w:pPr>
              <w:spacing w:line="600" w:lineRule="exact"/>
              <w:rPr>
                <w:rFonts w:eastAsia="仿宋_GB2312"/>
                <w:color w:val="auto"/>
                <w:sz w:val="28"/>
                <w:szCs w:val="28"/>
                <w:highlight w:val="none"/>
              </w:rPr>
            </w:pPr>
            <w:r>
              <w:rPr>
                <w:rFonts w:hint="eastAsia" w:eastAsia="仿宋_GB2312"/>
                <w:color w:val="auto"/>
                <w:sz w:val="28"/>
                <w:szCs w:val="28"/>
                <w:highlight w:val="none"/>
                <w:lang w:val="en-US" w:eastAsia="zh-CN"/>
              </w:rPr>
              <w:t>详见《采购文件》</w:t>
            </w:r>
          </w:p>
        </w:tc>
      </w:tr>
      <w:tr w14:paraId="64403C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2533616">
            <w:pPr>
              <w:spacing w:line="600" w:lineRule="exact"/>
              <w:jc w:val="center"/>
              <w:rPr>
                <w:rFonts w:eastAsia="仿宋_GB2312"/>
                <w:color w:val="auto"/>
                <w:sz w:val="28"/>
                <w:szCs w:val="28"/>
                <w:highlight w:val="none"/>
              </w:rPr>
            </w:pPr>
            <w:r>
              <w:rPr>
                <w:rFonts w:eastAsia="仿宋_GB2312"/>
                <w:color w:val="auto"/>
                <w:sz w:val="28"/>
                <w:szCs w:val="28"/>
                <w:highlight w:val="none"/>
              </w:rPr>
              <w:t>5</w:t>
            </w:r>
          </w:p>
        </w:tc>
        <w:tc>
          <w:tcPr>
            <w:tcW w:w="2275" w:type="dxa"/>
            <w:vAlign w:val="center"/>
          </w:tcPr>
          <w:p w14:paraId="211F9B6E">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质量标准</w:t>
            </w:r>
          </w:p>
        </w:tc>
        <w:tc>
          <w:tcPr>
            <w:tcW w:w="5942" w:type="dxa"/>
            <w:vAlign w:val="center"/>
          </w:tcPr>
          <w:p w14:paraId="0388E4BB">
            <w:pPr>
              <w:spacing w:line="600" w:lineRule="exact"/>
              <w:jc w:val="left"/>
              <w:rPr>
                <w:rFonts w:eastAsia="仿宋"/>
                <w:color w:val="auto"/>
                <w:sz w:val="28"/>
                <w:szCs w:val="28"/>
                <w:highlight w:val="none"/>
              </w:rPr>
            </w:pPr>
            <w:r>
              <w:rPr>
                <w:rFonts w:hint="eastAsia" w:eastAsia="仿宋_GB2312"/>
                <w:color w:val="auto"/>
                <w:sz w:val="28"/>
                <w:szCs w:val="28"/>
                <w:highlight w:val="none"/>
                <w:lang w:val="en-US" w:eastAsia="zh-CN"/>
              </w:rPr>
              <w:t>详见《采购文件》</w:t>
            </w:r>
          </w:p>
        </w:tc>
      </w:tr>
      <w:tr w14:paraId="55228F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8BF2403">
            <w:pPr>
              <w:spacing w:line="600" w:lineRule="exact"/>
              <w:jc w:val="center"/>
              <w:rPr>
                <w:rFonts w:eastAsia="仿宋_GB2312"/>
                <w:color w:val="auto"/>
                <w:sz w:val="28"/>
                <w:szCs w:val="28"/>
                <w:highlight w:val="none"/>
              </w:rPr>
            </w:pPr>
            <w:r>
              <w:rPr>
                <w:rFonts w:eastAsia="仿宋_GB2312"/>
                <w:color w:val="auto"/>
                <w:sz w:val="28"/>
                <w:szCs w:val="28"/>
                <w:highlight w:val="none"/>
              </w:rPr>
              <w:t>6</w:t>
            </w:r>
          </w:p>
        </w:tc>
        <w:tc>
          <w:tcPr>
            <w:tcW w:w="2275" w:type="dxa"/>
            <w:vAlign w:val="center"/>
          </w:tcPr>
          <w:p w14:paraId="0A09B296">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工期要求</w:t>
            </w:r>
          </w:p>
        </w:tc>
        <w:tc>
          <w:tcPr>
            <w:tcW w:w="5942" w:type="dxa"/>
            <w:vAlign w:val="center"/>
          </w:tcPr>
          <w:p w14:paraId="5FF0D51C">
            <w:pPr>
              <w:spacing w:line="600" w:lineRule="exact"/>
              <w:jc w:val="left"/>
              <w:rPr>
                <w:rFonts w:eastAsia="仿宋_GB2312"/>
                <w:color w:val="auto"/>
                <w:sz w:val="28"/>
                <w:szCs w:val="28"/>
                <w:highlight w:val="none"/>
              </w:rPr>
            </w:pPr>
            <w:r>
              <w:rPr>
                <w:rFonts w:hint="eastAsia" w:eastAsia="仿宋_GB2312"/>
                <w:color w:val="auto"/>
                <w:sz w:val="28"/>
                <w:szCs w:val="28"/>
                <w:highlight w:val="none"/>
                <w:lang w:val="en-US" w:eastAsia="zh-CN"/>
              </w:rPr>
              <w:t>详见《采购文件》</w:t>
            </w:r>
          </w:p>
        </w:tc>
      </w:tr>
      <w:tr w14:paraId="418D570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FCAC668">
            <w:pPr>
              <w:spacing w:line="600" w:lineRule="exact"/>
              <w:jc w:val="center"/>
              <w:rPr>
                <w:rFonts w:eastAsia="仿宋_GB2312"/>
                <w:color w:val="auto"/>
                <w:sz w:val="28"/>
                <w:szCs w:val="28"/>
                <w:highlight w:val="none"/>
              </w:rPr>
            </w:pPr>
            <w:r>
              <w:rPr>
                <w:rFonts w:eastAsia="仿宋_GB2312"/>
                <w:color w:val="auto"/>
                <w:sz w:val="28"/>
                <w:szCs w:val="28"/>
                <w:highlight w:val="none"/>
              </w:rPr>
              <w:t>7</w:t>
            </w:r>
          </w:p>
        </w:tc>
        <w:tc>
          <w:tcPr>
            <w:tcW w:w="2275" w:type="dxa"/>
            <w:vAlign w:val="center"/>
          </w:tcPr>
          <w:p w14:paraId="2EE0FF69">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单位资质要求</w:t>
            </w:r>
          </w:p>
        </w:tc>
        <w:tc>
          <w:tcPr>
            <w:tcW w:w="5942" w:type="dxa"/>
            <w:vAlign w:val="center"/>
          </w:tcPr>
          <w:p w14:paraId="6E9BEF1C">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lang w:val="en-US" w:eastAsia="zh-CN"/>
              </w:rPr>
              <w:t>详见《采购文件》</w:t>
            </w:r>
          </w:p>
        </w:tc>
      </w:tr>
      <w:tr w14:paraId="782E2B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62555F37">
            <w:pPr>
              <w:spacing w:line="600" w:lineRule="exact"/>
              <w:jc w:val="center"/>
              <w:rPr>
                <w:rFonts w:eastAsia="仿宋_GB2312"/>
                <w:color w:val="auto"/>
                <w:sz w:val="28"/>
                <w:szCs w:val="28"/>
                <w:highlight w:val="none"/>
              </w:rPr>
            </w:pPr>
            <w:r>
              <w:rPr>
                <w:rFonts w:eastAsia="仿宋_GB2312"/>
                <w:color w:val="auto"/>
                <w:sz w:val="28"/>
                <w:szCs w:val="28"/>
                <w:highlight w:val="none"/>
              </w:rPr>
              <w:t>8</w:t>
            </w:r>
          </w:p>
        </w:tc>
        <w:tc>
          <w:tcPr>
            <w:tcW w:w="2275" w:type="dxa"/>
          </w:tcPr>
          <w:p w14:paraId="435F99B4">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询价保证金金额及缴纳方式</w:t>
            </w:r>
          </w:p>
        </w:tc>
        <w:tc>
          <w:tcPr>
            <w:tcW w:w="5942" w:type="dxa"/>
            <w:vAlign w:val="center"/>
          </w:tcPr>
          <w:p w14:paraId="42A476CD">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lang w:val="en-US" w:eastAsia="zh-CN"/>
              </w:rPr>
              <w:t>无。</w:t>
            </w:r>
          </w:p>
        </w:tc>
      </w:tr>
      <w:tr w14:paraId="1C703A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6B8ABE6">
            <w:pPr>
              <w:spacing w:line="600" w:lineRule="exact"/>
              <w:jc w:val="center"/>
              <w:rPr>
                <w:rFonts w:eastAsia="仿宋_GB2312"/>
                <w:color w:val="auto"/>
                <w:sz w:val="28"/>
                <w:szCs w:val="28"/>
                <w:highlight w:val="none"/>
              </w:rPr>
            </w:pPr>
            <w:r>
              <w:rPr>
                <w:rFonts w:eastAsia="仿宋_GB2312"/>
                <w:color w:val="auto"/>
                <w:sz w:val="28"/>
                <w:szCs w:val="28"/>
                <w:highlight w:val="none"/>
              </w:rPr>
              <w:t>9</w:t>
            </w:r>
          </w:p>
        </w:tc>
        <w:tc>
          <w:tcPr>
            <w:tcW w:w="2275" w:type="dxa"/>
          </w:tcPr>
          <w:p w14:paraId="69DE2071">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询价有效期</w:t>
            </w:r>
          </w:p>
        </w:tc>
        <w:tc>
          <w:tcPr>
            <w:tcW w:w="5942" w:type="dxa"/>
            <w:vAlign w:val="center"/>
          </w:tcPr>
          <w:p w14:paraId="36D3FDC8">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90</w:t>
            </w:r>
            <w:r>
              <w:rPr>
                <w:rFonts w:hint="eastAsia" w:eastAsia="仿宋_GB2312"/>
                <w:color w:val="auto"/>
                <w:sz w:val="28"/>
                <w:szCs w:val="28"/>
                <w:highlight w:val="none"/>
              </w:rPr>
              <w:t>天</w:t>
            </w:r>
          </w:p>
        </w:tc>
      </w:tr>
      <w:tr w14:paraId="2EEA2D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00C9232B">
            <w:pPr>
              <w:spacing w:line="600" w:lineRule="exact"/>
              <w:jc w:val="center"/>
              <w:rPr>
                <w:rFonts w:eastAsia="仿宋_GB2312"/>
                <w:color w:val="auto"/>
                <w:sz w:val="28"/>
                <w:szCs w:val="28"/>
                <w:highlight w:val="none"/>
              </w:rPr>
            </w:pPr>
          </w:p>
        </w:tc>
        <w:tc>
          <w:tcPr>
            <w:tcW w:w="2275" w:type="dxa"/>
            <w:vAlign w:val="center"/>
          </w:tcPr>
          <w:p w14:paraId="76A574A6">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响应人不得存在的情形</w:t>
            </w:r>
          </w:p>
        </w:tc>
        <w:tc>
          <w:tcPr>
            <w:tcW w:w="5942" w:type="dxa"/>
            <w:vAlign w:val="center"/>
          </w:tcPr>
          <w:p w14:paraId="69F7C0CD">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1</w:t>
            </w:r>
            <w:r>
              <w:rPr>
                <w:rFonts w:hint="eastAsia" w:eastAsia="仿宋_GB2312"/>
                <w:color w:val="auto"/>
                <w:sz w:val="28"/>
                <w:szCs w:val="28"/>
                <w:highlight w:val="none"/>
              </w:rPr>
              <w:t>、响应人不得存在下列情形之一，否则采购人有权取消其参与响应资格或成交资格：</w:t>
            </w:r>
          </w:p>
          <w:p w14:paraId="5D353A71">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1</w:t>
            </w:r>
            <w:r>
              <w:rPr>
                <w:rFonts w:hint="eastAsia" w:eastAsia="仿宋_GB2312"/>
                <w:color w:val="auto"/>
                <w:sz w:val="28"/>
                <w:szCs w:val="28"/>
                <w:highlight w:val="none"/>
              </w:rPr>
              <w:t>）为采购人不具有独立法人资格的附属机构（单位）；</w:t>
            </w:r>
          </w:p>
          <w:p w14:paraId="108B2BD5">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2</w:t>
            </w:r>
            <w:r>
              <w:rPr>
                <w:rFonts w:hint="eastAsia" w:eastAsia="仿宋_GB2312"/>
                <w:color w:val="auto"/>
                <w:sz w:val="28"/>
                <w:szCs w:val="28"/>
                <w:highlight w:val="none"/>
              </w:rPr>
              <w:t>）被责令停业的；</w:t>
            </w:r>
            <w:r>
              <w:rPr>
                <w:rFonts w:eastAsia="仿宋_GB2312"/>
                <w:color w:val="auto"/>
                <w:sz w:val="28"/>
                <w:szCs w:val="28"/>
                <w:highlight w:val="none"/>
              </w:rPr>
              <w:t xml:space="preserve"> </w:t>
            </w:r>
          </w:p>
          <w:p w14:paraId="5D948F46">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3</w:t>
            </w:r>
            <w:r>
              <w:rPr>
                <w:rFonts w:hint="eastAsia" w:eastAsia="仿宋_GB2312"/>
                <w:color w:val="auto"/>
                <w:sz w:val="28"/>
                <w:szCs w:val="28"/>
                <w:highlight w:val="none"/>
              </w:rPr>
              <w:t>）被暂停或取消投标资格的；</w:t>
            </w:r>
            <w:r>
              <w:rPr>
                <w:rFonts w:eastAsia="仿宋_GB2312"/>
                <w:color w:val="auto"/>
                <w:sz w:val="28"/>
                <w:szCs w:val="28"/>
                <w:highlight w:val="none"/>
              </w:rPr>
              <w:t xml:space="preserve"> </w:t>
            </w:r>
          </w:p>
          <w:p w14:paraId="3DDB7286">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4</w:t>
            </w:r>
            <w:r>
              <w:rPr>
                <w:rFonts w:hint="eastAsia" w:eastAsia="仿宋_GB2312"/>
                <w:color w:val="auto"/>
                <w:sz w:val="28"/>
                <w:szCs w:val="28"/>
                <w:highlight w:val="none"/>
              </w:rPr>
              <w:t>）财产被接管或冻结的；</w:t>
            </w:r>
          </w:p>
          <w:p w14:paraId="31C926A9">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5</w:t>
            </w:r>
            <w:r>
              <w:rPr>
                <w:rFonts w:hint="eastAsia" w:eastAsia="仿宋_GB2312"/>
                <w:color w:val="auto"/>
                <w:sz w:val="28"/>
                <w:szCs w:val="28"/>
                <w:highlight w:val="none"/>
              </w:rPr>
              <w:t>）在最近三年内有骗取中标、严重违约、重大质量或安全问题的；</w:t>
            </w:r>
          </w:p>
          <w:p w14:paraId="342EDAF3">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6</w:t>
            </w:r>
            <w:r>
              <w:rPr>
                <w:rFonts w:hint="eastAsia" w:eastAsia="仿宋_GB2312"/>
                <w:color w:val="auto"/>
                <w:sz w:val="28"/>
                <w:szCs w:val="28"/>
                <w:highlight w:val="none"/>
              </w:rPr>
              <w:t>）法律法规规定的其他情形；</w:t>
            </w:r>
          </w:p>
          <w:p w14:paraId="3BFA975E">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7</w:t>
            </w:r>
            <w:r>
              <w:rPr>
                <w:rFonts w:hint="eastAsia" w:eastAsia="仿宋_GB2312"/>
                <w:color w:val="auto"/>
                <w:sz w:val="28"/>
                <w:szCs w:val="28"/>
                <w:highlight w:val="none"/>
              </w:rPr>
              <w:t>）询价文件规定的其他情形：见询价公告或询价响应须知前附表。</w:t>
            </w:r>
          </w:p>
          <w:p w14:paraId="04B01FED">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、响应人在询价活动中有下列行为之一的，应视情节轻重，暂停或取消其参与采购人及东实集团旗下采购项目的资格：</w:t>
            </w:r>
          </w:p>
          <w:p w14:paraId="34B7DCD7">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1</w:t>
            </w:r>
            <w:r>
              <w:rPr>
                <w:rFonts w:hint="eastAsia" w:eastAsia="仿宋_GB2312"/>
                <w:color w:val="auto"/>
                <w:sz w:val="28"/>
                <w:szCs w:val="28"/>
                <w:highlight w:val="none"/>
              </w:rPr>
              <w:t>）响应人之间相互串通、或与采购人、代理机构、评审委员会成员串通询价，损害采购人或者其他响应人的合法权益的；</w:t>
            </w:r>
            <w:r>
              <w:rPr>
                <w:rFonts w:eastAsia="仿宋_GB2312"/>
                <w:color w:val="auto"/>
                <w:sz w:val="28"/>
                <w:szCs w:val="28"/>
                <w:highlight w:val="none"/>
              </w:rPr>
              <w:t xml:space="preserve"> </w:t>
            </w:r>
          </w:p>
          <w:p w14:paraId="516266B7">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2</w:t>
            </w:r>
            <w:r>
              <w:rPr>
                <w:rFonts w:hint="eastAsia" w:eastAsia="仿宋_GB2312"/>
                <w:color w:val="auto"/>
                <w:sz w:val="28"/>
                <w:szCs w:val="28"/>
                <w:highlight w:val="none"/>
              </w:rPr>
              <w:t>）向采购人、代理机构、评审委会成员或其他相关工作人员行贿的；</w:t>
            </w:r>
            <w:r>
              <w:rPr>
                <w:rFonts w:eastAsia="仿宋_GB2312"/>
                <w:color w:val="auto"/>
                <w:sz w:val="28"/>
                <w:szCs w:val="28"/>
                <w:highlight w:val="none"/>
              </w:rPr>
              <w:t xml:space="preserve"> </w:t>
            </w:r>
          </w:p>
          <w:p w14:paraId="77F13417">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3</w:t>
            </w:r>
            <w:r>
              <w:rPr>
                <w:rFonts w:hint="eastAsia" w:eastAsia="仿宋_GB2312"/>
                <w:color w:val="auto"/>
                <w:sz w:val="28"/>
                <w:szCs w:val="28"/>
                <w:highlight w:val="none"/>
              </w:rPr>
              <w:t>）以他人名义询价或以其他方式弄虚作假，骗取成交的；</w:t>
            </w:r>
            <w:r>
              <w:rPr>
                <w:rFonts w:eastAsia="仿宋_GB2312"/>
                <w:color w:val="auto"/>
                <w:sz w:val="28"/>
                <w:szCs w:val="28"/>
                <w:highlight w:val="none"/>
              </w:rPr>
              <w:t xml:space="preserve"> </w:t>
            </w:r>
          </w:p>
          <w:p w14:paraId="233D0C1D">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4</w:t>
            </w:r>
            <w:r>
              <w:rPr>
                <w:rFonts w:hint="eastAsia" w:eastAsia="仿宋_GB2312"/>
                <w:color w:val="auto"/>
                <w:sz w:val="28"/>
                <w:szCs w:val="28"/>
                <w:highlight w:val="none"/>
              </w:rPr>
              <w:t>）成交人私自将成交项目转让给他人的，将成交项目肢解后分别转让给他人的；</w:t>
            </w:r>
            <w:r>
              <w:rPr>
                <w:rFonts w:eastAsia="仿宋_GB2312"/>
                <w:color w:val="auto"/>
                <w:sz w:val="28"/>
                <w:szCs w:val="28"/>
                <w:highlight w:val="none"/>
              </w:rPr>
              <w:t xml:space="preserve"> </w:t>
            </w:r>
          </w:p>
          <w:p w14:paraId="12AF5BA5">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5</w:t>
            </w:r>
            <w:r>
              <w:rPr>
                <w:rFonts w:hint="eastAsia" w:eastAsia="仿宋_GB2312"/>
                <w:color w:val="auto"/>
                <w:sz w:val="28"/>
                <w:szCs w:val="28"/>
                <w:highlight w:val="none"/>
              </w:rPr>
              <w:t>）成交人无正当理由不与采购人订立合同，在签订合同时向采购人提出附加条件，或者不按照询价文件要求提交履约担保的；</w:t>
            </w:r>
          </w:p>
          <w:p w14:paraId="685F4735">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6</w:t>
            </w:r>
            <w:r>
              <w:rPr>
                <w:rFonts w:hint="eastAsia" w:eastAsia="仿宋_GB2312"/>
                <w:color w:val="auto"/>
                <w:sz w:val="28"/>
                <w:szCs w:val="28"/>
                <w:highlight w:val="none"/>
              </w:rPr>
              <w:t>）响应人捏造事实、伪造材料或者以非法手段取得证明材料进行投诉，给他人造成损失的；</w:t>
            </w:r>
            <w:r>
              <w:rPr>
                <w:rFonts w:eastAsia="仿宋_GB2312"/>
                <w:color w:val="auto"/>
                <w:sz w:val="28"/>
                <w:szCs w:val="28"/>
                <w:highlight w:val="none"/>
              </w:rPr>
              <w:t xml:space="preserve"> </w:t>
            </w:r>
          </w:p>
          <w:p w14:paraId="40C96F3A">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7</w:t>
            </w:r>
            <w:r>
              <w:rPr>
                <w:rFonts w:hint="eastAsia" w:eastAsia="仿宋_GB2312"/>
                <w:color w:val="auto"/>
                <w:sz w:val="28"/>
                <w:szCs w:val="28"/>
                <w:highlight w:val="none"/>
              </w:rPr>
              <w:t>）相关工作人员应当回避而不回避的；</w:t>
            </w:r>
            <w:r>
              <w:rPr>
                <w:rFonts w:eastAsia="仿宋_GB2312"/>
                <w:color w:val="auto"/>
                <w:sz w:val="28"/>
                <w:szCs w:val="28"/>
                <w:highlight w:val="none"/>
              </w:rPr>
              <w:t xml:space="preserve"> </w:t>
            </w:r>
          </w:p>
          <w:p w14:paraId="6838375B">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8</w:t>
            </w:r>
            <w:r>
              <w:rPr>
                <w:rFonts w:hint="eastAsia" w:eastAsia="仿宋_GB2312"/>
                <w:color w:val="auto"/>
                <w:sz w:val="28"/>
                <w:szCs w:val="28"/>
                <w:highlight w:val="none"/>
              </w:rPr>
              <w:t>）其他违法违规的行为。</w:t>
            </w:r>
          </w:p>
          <w:p w14:paraId="7301818D">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3</w:t>
            </w:r>
            <w:r>
              <w:rPr>
                <w:rFonts w:hint="eastAsia" w:eastAsia="仿宋_GB2312"/>
                <w:color w:val="auto"/>
                <w:sz w:val="28"/>
                <w:szCs w:val="28"/>
                <w:highlight w:val="none"/>
              </w:rPr>
              <w:t>、有下列情形之一的，视为响应人串通询价，其响应无效：</w:t>
            </w:r>
          </w:p>
          <w:p w14:paraId="4DC0BC67">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1</w:t>
            </w:r>
            <w:r>
              <w:rPr>
                <w:rFonts w:hint="eastAsia" w:eastAsia="仿宋_GB2312"/>
                <w:color w:val="auto"/>
                <w:sz w:val="28"/>
                <w:szCs w:val="28"/>
                <w:highlight w:val="none"/>
              </w:rPr>
              <w:t>）不同响应人的响应文件由同一单位或者个人编制；</w:t>
            </w:r>
          </w:p>
          <w:p w14:paraId="3F8216A0">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2</w:t>
            </w:r>
            <w:r>
              <w:rPr>
                <w:rFonts w:hint="eastAsia" w:eastAsia="仿宋_GB2312"/>
                <w:color w:val="auto"/>
                <w:sz w:val="28"/>
                <w:szCs w:val="28"/>
                <w:highlight w:val="none"/>
              </w:rPr>
              <w:t>）不同响应人委托同一单位或者个人办理响应事宜；</w:t>
            </w:r>
          </w:p>
          <w:p w14:paraId="5443B61A">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3</w:t>
            </w:r>
            <w:r>
              <w:rPr>
                <w:rFonts w:hint="eastAsia" w:eastAsia="仿宋_GB2312"/>
                <w:color w:val="auto"/>
                <w:sz w:val="28"/>
                <w:szCs w:val="28"/>
                <w:highlight w:val="none"/>
              </w:rPr>
              <w:t>）不同响应人的响应文件载明的项目管理成员或者联系人员为同一人；</w:t>
            </w:r>
          </w:p>
          <w:p w14:paraId="3AFF90B6">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4</w:t>
            </w:r>
            <w:r>
              <w:rPr>
                <w:rFonts w:hint="eastAsia" w:eastAsia="仿宋_GB2312"/>
                <w:color w:val="auto"/>
                <w:sz w:val="28"/>
                <w:szCs w:val="28"/>
                <w:highlight w:val="none"/>
              </w:rPr>
              <w:t>）不同响应人的响应文件异常一致或者响应报价呈规律性差异；</w:t>
            </w:r>
          </w:p>
          <w:p w14:paraId="72D443D6">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5</w:t>
            </w:r>
            <w:r>
              <w:rPr>
                <w:rFonts w:hint="eastAsia" w:eastAsia="仿宋_GB2312"/>
                <w:color w:val="auto"/>
                <w:sz w:val="28"/>
                <w:szCs w:val="28"/>
                <w:highlight w:val="none"/>
              </w:rPr>
              <w:t>）不同响应人的响应文件相互混装；</w:t>
            </w:r>
          </w:p>
          <w:p w14:paraId="10210B1C">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6</w:t>
            </w:r>
            <w:r>
              <w:rPr>
                <w:rFonts w:hint="eastAsia" w:eastAsia="仿宋_GB2312"/>
                <w:color w:val="auto"/>
                <w:sz w:val="28"/>
                <w:szCs w:val="28"/>
                <w:highlight w:val="none"/>
              </w:rPr>
              <w:t>）不同响应人的响应保证金从同一单位或者个人的账户转出。</w:t>
            </w:r>
          </w:p>
          <w:p w14:paraId="09AE8193">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4</w:t>
            </w:r>
            <w:r>
              <w:rPr>
                <w:rFonts w:hint="eastAsia" w:eastAsia="仿宋_GB2312"/>
                <w:color w:val="auto"/>
                <w:sz w:val="28"/>
                <w:szCs w:val="28"/>
                <w:highlight w:val="none"/>
              </w:rPr>
              <w:t>、使用通过受让或者租借等方式获取的资格、资质证书响应的，属于以他人名义询价，其响应无效：</w:t>
            </w:r>
          </w:p>
          <w:p w14:paraId="5C26AFCC">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5</w:t>
            </w:r>
            <w:r>
              <w:rPr>
                <w:rFonts w:hint="eastAsia" w:eastAsia="仿宋_GB2312"/>
                <w:color w:val="auto"/>
                <w:sz w:val="28"/>
                <w:szCs w:val="28"/>
                <w:highlight w:val="none"/>
              </w:rPr>
              <w:t>、有下列情形之一的，属于以其他方式弄虚作假的行为，其响应无效：</w:t>
            </w:r>
          </w:p>
          <w:p w14:paraId="4EEF1C86">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1</w:t>
            </w:r>
            <w:r>
              <w:rPr>
                <w:rFonts w:hint="eastAsia" w:eastAsia="仿宋_GB2312"/>
                <w:color w:val="auto"/>
                <w:sz w:val="28"/>
                <w:szCs w:val="28"/>
                <w:highlight w:val="none"/>
              </w:rPr>
              <w:t>）使用伪造、变造的许可证件；</w:t>
            </w:r>
          </w:p>
          <w:p w14:paraId="39265FEB">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2</w:t>
            </w:r>
            <w:r>
              <w:rPr>
                <w:rFonts w:hint="eastAsia" w:eastAsia="仿宋_GB2312"/>
                <w:color w:val="auto"/>
                <w:sz w:val="28"/>
                <w:szCs w:val="28"/>
                <w:highlight w:val="none"/>
              </w:rPr>
              <w:t>）提供虚假的财务状况或者业绩；</w:t>
            </w:r>
            <w:r>
              <w:rPr>
                <w:rFonts w:eastAsia="仿宋_GB2312"/>
                <w:color w:val="auto"/>
                <w:sz w:val="28"/>
                <w:szCs w:val="28"/>
                <w:highlight w:val="none"/>
              </w:rPr>
              <w:t xml:space="preserve"> </w:t>
            </w:r>
          </w:p>
          <w:p w14:paraId="79E989A9">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3</w:t>
            </w:r>
            <w:r>
              <w:rPr>
                <w:rFonts w:hint="eastAsia" w:eastAsia="仿宋_GB2312"/>
                <w:color w:val="auto"/>
                <w:sz w:val="28"/>
                <w:szCs w:val="28"/>
                <w:highlight w:val="none"/>
              </w:rPr>
              <w:t>）提供虚假的项目负责人或者主要技术人员简历、劳动关系证明；</w:t>
            </w:r>
            <w:r>
              <w:rPr>
                <w:rFonts w:eastAsia="仿宋_GB2312"/>
                <w:color w:val="auto"/>
                <w:sz w:val="28"/>
                <w:szCs w:val="28"/>
                <w:highlight w:val="none"/>
              </w:rPr>
              <w:t xml:space="preserve"> </w:t>
            </w:r>
          </w:p>
          <w:p w14:paraId="0A46AADF">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4</w:t>
            </w:r>
            <w:r>
              <w:rPr>
                <w:rFonts w:hint="eastAsia" w:eastAsia="仿宋_GB2312"/>
                <w:color w:val="auto"/>
                <w:sz w:val="28"/>
                <w:szCs w:val="28"/>
                <w:highlight w:val="none"/>
              </w:rPr>
              <w:t>）提供虚假的信用状况；</w:t>
            </w:r>
          </w:p>
          <w:p w14:paraId="2E964999">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5</w:t>
            </w:r>
            <w:r>
              <w:rPr>
                <w:rFonts w:hint="eastAsia" w:eastAsia="仿宋_GB2312"/>
                <w:color w:val="auto"/>
                <w:sz w:val="28"/>
                <w:szCs w:val="28"/>
                <w:highlight w:val="none"/>
              </w:rPr>
              <w:t>）其他弄虚作假的行为。</w:t>
            </w:r>
          </w:p>
          <w:p w14:paraId="2DA23624">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6</w:t>
            </w:r>
            <w:r>
              <w:rPr>
                <w:rFonts w:hint="eastAsia" w:eastAsia="仿宋_GB2312"/>
                <w:color w:val="auto"/>
                <w:sz w:val="28"/>
                <w:szCs w:val="28"/>
                <w:highlight w:val="none"/>
              </w:rPr>
              <w:t>、响应人相关工作人员与采购人或采购代理机构有以下利害关系之一的，应当回避：</w:t>
            </w:r>
            <w:r>
              <w:rPr>
                <w:rFonts w:eastAsia="仿宋_GB2312"/>
                <w:color w:val="auto"/>
                <w:sz w:val="28"/>
                <w:szCs w:val="28"/>
                <w:highlight w:val="none"/>
              </w:rPr>
              <w:t xml:space="preserve"> </w:t>
            </w:r>
          </w:p>
          <w:p w14:paraId="04A1BBEE">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（一）是其主要负责人的近亲属的；</w:t>
            </w:r>
          </w:p>
          <w:p w14:paraId="654F645D">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（二）询价活动前</w:t>
            </w:r>
            <w:r>
              <w:rPr>
                <w:rFonts w:eastAsia="仿宋_GB2312"/>
                <w:color w:val="auto"/>
                <w:sz w:val="28"/>
                <w:szCs w:val="28"/>
                <w:highlight w:val="none"/>
              </w:rPr>
              <w:t>3</w:t>
            </w:r>
            <w:r>
              <w:rPr>
                <w:rFonts w:hint="eastAsia" w:eastAsia="仿宋_GB2312"/>
                <w:color w:val="auto"/>
                <w:sz w:val="28"/>
                <w:szCs w:val="28"/>
                <w:highlight w:val="none"/>
              </w:rPr>
              <w:t>年内与其存在劳动关系，担任其董事、监事，是其控股股东或实际控制人，或存在其他经济利益关系，可能影响询价活动公平公正的；</w:t>
            </w:r>
          </w:p>
          <w:p w14:paraId="6345E699">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（三）其他可能影响询价活动公平、公正进行的关系。</w:t>
            </w:r>
          </w:p>
        </w:tc>
      </w:tr>
      <w:tr w14:paraId="0B7B76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D078A74">
            <w:pPr>
              <w:spacing w:line="600" w:lineRule="exact"/>
              <w:jc w:val="center"/>
              <w:rPr>
                <w:rFonts w:eastAsia="仿宋_GB2312"/>
                <w:color w:val="auto"/>
                <w:sz w:val="28"/>
                <w:szCs w:val="28"/>
                <w:highlight w:val="none"/>
              </w:rPr>
            </w:pPr>
          </w:p>
        </w:tc>
        <w:tc>
          <w:tcPr>
            <w:tcW w:w="2275" w:type="dxa"/>
            <w:vAlign w:val="center"/>
          </w:tcPr>
          <w:p w14:paraId="7E2D15D8">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w:t>
            </w:r>
          </w:p>
        </w:tc>
        <w:tc>
          <w:tcPr>
            <w:tcW w:w="5942" w:type="dxa"/>
            <w:vAlign w:val="center"/>
          </w:tcPr>
          <w:p w14:paraId="5238383D">
            <w:pPr>
              <w:adjustRightInd w:val="0"/>
              <w:snapToGrid w:val="0"/>
              <w:spacing w:line="600" w:lineRule="exact"/>
              <w:rPr>
                <w:rFonts w:eastAsia="仿宋_GB2312"/>
                <w:color w:val="auto"/>
                <w:sz w:val="28"/>
                <w:szCs w:val="28"/>
                <w:highlight w:val="none"/>
              </w:rPr>
            </w:pPr>
          </w:p>
        </w:tc>
      </w:tr>
      <w:tr w14:paraId="491F28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tcBorders>
              <w:bottom w:val="double" w:color="auto" w:sz="4" w:space="0"/>
            </w:tcBorders>
            <w:vAlign w:val="center"/>
          </w:tcPr>
          <w:p w14:paraId="4459A534">
            <w:pPr>
              <w:spacing w:line="600" w:lineRule="exact"/>
              <w:jc w:val="center"/>
              <w:rPr>
                <w:rFonts w:eastAsia="仿宋_GB2312"/>
                <w:color w:val="auto"/>
                <w:sz w:val="28"/>
                <w:szCs w:val="28"/>
                <w:highlight w:val="none"/>
              </w:rPr>
            </w:pPr>
          </w:p>
        </w:tc>
        <w:tc>
          <w:tcPr>
            <w:tcW w:w="2275" w:type="dxa"/>
            <w:tcBorders>
              <w:bottom w:val="double" w:color="auto" w:sz="4" w:space="0"/>
            </w:tcBorders>
            <w:vAlign w:val="center"/>
          </w:tcPr>
          <w:p w14:paraId="3A2A8D90">
            <w:pPr>
              <w:spacing w:line="600" w:lineRule="exact"/>
              <w:jc w:val="center"/>
              <w:rPr>
                <w:rFonts w:eastAsia="仿宋_GB2312"/>
                <w:color w:val="auto"/>
                <w:sz w:val="28"/>
                <w:szCs w:val="28"/>
                <w:highlight w:val="none"/>
              </w:rPr>
            </w:pPr>
          </w:p>
        </w:tc>
        <w:tc>
          <w:tcPr>
            <w:tcW w:w="5942" w:type="dxa"/>
            <w:tcBorders>
              <w:bottom w:val="double" w:color="auto" w:sz="4" w:space="0"/>
            </w:tcBorders>
            <w:vAlign w:val="center"/>
          </w:tcPr>
          <w:p w14:paraId="63FAF697">
            <w:pPr>
              <w:adjustRightInd w:val="0"/>
              <w:snapToGrid w:val="0"/>
              <w:spacing w:line="600" w:lineRule="exact"/>
              <w:rPr>
                <w:rFonts w:eastAsia="仿宋_GB2312"/>
                <w:color w:val="auto"/>
                <w:sz w:val="28"/>
                <w:szCs w:val="28"/>
                <w:highlight w:val="none"/>
              </w:rPr>
            </w:pPr>
          </w:p>
        </w:tc>
      </w:tr>
    </w:tbl>
    <w:p w14:paraId="002475B7">
      <w:pPr>
        <w:spacing w:line="600" w:lineRule="exact"/>
        <w:rPr>
          <w:rFonts w:eastAsia="仿宋_GB2312"/>
          <w:color w:val="auto"/>
          <w:sz w:val="32"/>
          <w:szCs w:val="32"/>
          <w:highlight w:val="none"/>
        </w:rPr>
      </w:pPr>
    </w:p>
    <w:p w14:paraId="576C0F2C">
      <w:pPr>
        <w:spacing w:line="600" w:lineRule="exact"/>
        <w:rPr>
          <w:rFonts w:eastAsia="仿宋_GB2312"/>
          <w:color w:val="auto"/>
          <w:sz w:val="32"/>
          <w:szCs w:val="32"/>
          <w:highlight w:val="none"/>
        </w:rPr>
      </w:pPr>
    </w:p>
    <w:p w14:paraId="3019830A">
      <w:pPr>
        <w:spacing w:line="600" w:lineRule="exact"/>
        <w:rPr>
          <w:rFonts w:eastAsia="仿宋_GB2312"/>
          <w:color w:val="auto"/>
          <w:sz w:val="32"/>
          <w:szCs w:val="32"/>
          <w:highlight w:val="none"/>
        </w:rPr>
        <w:sectPr>
          <w:pgSz w:w="11907" w:h="16840"/>
          <w:pgMar w:top="1531" w:right="1588" w:bottom="1418" w:left="1418" w:header="851" w:footer="1191" w:gutter="0"/>
          <w:pgBorders>
            <w:top w:val="none" w:sz="0" w:space="0"/>
            <w:left w:val="none" w:sz="0" w:space="0"/>
            <w:bottom w:val="none" w:sz="0" w:space="0"/>
            <w:right w:val="none" w:sz="0" w:space="0"/>
          </w:pgBorders>
          <w:pgNumType w:fmt="decimal"/>
          <w:cols w:space="720" w:num="1"/>
          <w:docGrid w:type="linesAndChars" w:linePitch="332" w:charSpace="0"/>
        </w:sectPr>
      </w:pPr>
    </w:p>
    <w:p w14:paraId="34C4557A">
      <w:pPr>
        <w:pStyle w:val="40"/>
        <w:spacing w:line="600" w:lineRule="exact"/>
        <w:ind w:firstLine="0" w:firstLineChars="0"/>
        <w:jc w:val="left"/>
        <w:outlineLvl w:val="1"/>
        <w:rPr>
          <w:rFonts w:hint="eastAsia" w:ascii="Times New Roman" w:hAnsi="Times New Roman" w:eastAsia="黑体" w:cs="Times New Roman"/>
          <w:color w:val="auto"/>
          <w:sz w:val="28"/>
          <w:szCs w:val="44"/>
          <w:highlight w:val="none"/>
          <w:lang w:val="en-US" w:eastAsia="zh-CN"/>
        </w:rPr>
      </w:pPr>
      <w:bookmarkStart w:id="1" w:name="_Hlk524442005"/>
      <w:r>
        <w:rPr>
          <w:rFonts w:hint="eastAsia" w:ascii="Times New Roman" w:hAnsi="Times New Roman" w:eastAsia="黑体" w:cs="Times New Roman"/>
          <w:color w:val="auto"/>
          <w:sz w:val="28"/>
          <w:szCs w:val="44"/>
          <w:highlight w:val="none"/>
          <w:lang w:val="en-US" w:eastAsia="zh-CN"/>
        </w:rPr>
        <w:t>附件二报价函</w:t>
      </w:r>
    </w:p>
    <w:p w14:paraId="6AF226EC">
      <w:pPr>
        <w:spacing w:beforeLines="0" w:afterLines="0" w:line="600" w:lineRule="exact"/>
        <w:jc w:val="center"/>
        <w:rPr>
          <w:rFonts w:hint="eastAsia"/>
          <w:color w:val="auto"/>
          <w:sz w:val="44"/>
          <w:szCs w:val="44"/>
          <w:highlight w:val="none"/>
        </w:rPr>
      </w:pPr>
      <w:r>
        <w:rPr>
          <w:rFonts w:hint="eastAsia" w:eastAsia="华文中宋"/>
          <w:color w:val="auto"/>
          <w:sz w:val="44"/>
          <w:szCs w:val="44"/>
          <w:highlight w:val="none"/>
        </w:rPr>
        <w:t>报价函</w:t>
      </w:r>
    </w:p>
    <w:p w14:paraId="7FF08BD1">
      <w:pPr>
        <w:spacing w:beforeLines="0" w:afterLines="0" w:line="600" w:lineRule="exact"/>
        <w:ind w:firstLine="560"/>
        <w:jc w:val="center"/>
        <w:rPr>
          <w:rFonts w:hint="eastAsia"/>
          <w:color w:val="auto"/>
          <w:sz w:val="32"/>
          <w:szCs w:val="32"/>
          <w:highlight w:val="none"/>
        </w:rPr>
      </w:pPr>
    </w:p>
    <w:p w14:paraId="4B00BEE0">
      <w:pPr>
        <w:spacing w:beforeLines="0" w:afterLines="0" w:line="600" w:lineRule="exact"/>
        <w:rPr>
          <w:rFonts w:hint="eastAsia"/>
          <w:color w:val="auto"/>
          <w:sz w:val="32"/>
          <w:szCs w:val="32"/>
          <w:highlight w:val="none"/>
        </w:rPr>
      </w:pPr>
      <w:r>
        <w:rPr>
          <w:rFonts w:hint="eastAsia" w:eastAsia="仿宋_GB2312"/>
          <w:color w:val="auto"/>
          <w:sz w:val="32"/>
          <w:szCs w:val="32"/>
          <w:highlight w:val="none"/>
          <w:u w:val="single"/>
          <w:lang w:val="en-US" w:eastAsia="zh-CN"/>
        </w:rPr>
        <w:t>东莞市新锋新能源有限公司</w:t>
      </w:r>
      <w:r>
        <w:rPr>
          <w:rFonts w:hint="eastAsia" w:eastAsia="仿宋_GB2312"/>
          <w:color w:val="auto"/>
          <w:sz w:val="32"/>
          <w:szCs w:val="32"/>
          <w:highlight w:val="none"/>
        </w:rPr>
        <w:t>：</w:t>
      </w:r>
    </w:p>
    <w:p w14:paraId="76B0EECF">
      <w:pPr>
        <w:spacing w:beforeLines="0" w:afterLines="0" w:line="600" w:lineRule="exact"/>
        <w:ind w:firstLine="640" w:firstLineChars="200"/>
        <w:rPr>
          <w:rFonts w:hint="eastAsia"/>
          <w:color w:val="auto"/>
          <w:sz w:val="32"/>
          <w:szCs w:val="32"/>
          <w:highlight w:val="none"/>
        </w:rPr>
      </w:pPr>
      <w:r>
        <w:rPr>
          <w:rFonts w:hint="eastAsia" w:eastAsia="仿宋_GB2312"/>
          <w:color w:val="auto"/>
          <w:sz w:val="32"/>
          <w:szCs w:val="32"/>
          <w:highlight w:val="none"/>
        </w:rPr>
        <w:t>针对贵司</w:t>
      </w:r>
      <w:r>
        <w:rPr>
          <w:rFonts w:hint="eastAsia"/>
          <w:color w:val="auto"/>
          <w:sz w:val="32"/>
          <w:szCs w:val="32"/>
          <w:highlight w:val="none"/>
          <w:u w:val="single"/>
        </w:rPr>
        <w:t xml:space="preserve">               </w:t>
      </w:r>
      <w:r>
        <w:rPr>
          <w:rFonts w:hint="eastAsia" w:eastAsia="仿宋_GB2312"/>
          <w:color w:val="auto"/>
          <w:sz w:val="32"/>
          <w:szCs w:val="32"/>
          <w:highlight w:val="none"/>
        </w:rPr>
        <w:t>项目，</w:t>
      </w:r>
      <w:ins w:id="262" w:author="Wolverine" w:date="2026-09-07T10:03:39Z">
        <w:r>
          <w:rPr>
            <w:rFonts w:hint="eastAsia" w:eastAsia="仿宋_GB2312"/>
            <w:color w:val="auto"/>
            <w:sz w:val="32"/>
            <w:szCs w:val="32"/>
            <w:highlight w:val="none"/>
            <w:lang w:val="en-US" w:eastAsia="zh-CN"/>
          </w:rPr>
          <w:t>预估</w:t>
        </w:r>
      </w:ins>
      <w:ins w:id="263" w:author="Wolverine" w:date="2026-09-07T10:03:41Z">
        <w:r>
          <w:rPr>
            <w:rFonts w:hint="eastAsia" w:eastAsia="仿宋_GB2312"/>
            <w:color w:val="auto"/>
            <w:sz w:val="32"/>
            <w:szCs w:val="32"/>
            <w:highlight w:val="none"/>
            <w:lang w:val="en-US" w:eastAsia="zh-CN"/>
          </w:rPr>
          <w:t>供应</w:t>
        </w:r>
      </w:ins>
      <w:ins w:id="264" w:author="Wolverine" w:date="2026-09-07T10:03:50Z">
        <w:r>
          <w:rPr>
            <w:rFonts w:hint="eastAsia" w:eastAsia="仿宋_GB2312"/>
            <w:color w:val="auto"/>
            <w:sz w:val="32"/>
            <w:szCs w:val="32"/>
            <w:highlight w:val="none"/>
            <w:lang w:val="en-US" w:eastAsia="zh-CN"/>
          </w:rPr>
          <w:t>光伏组件</w:t>
        </w:r>
      </w:ins>
      <w:ins w:id="265" w:author="Wolverine" w:date="2026-09-07T10:03:51Z">
        <w:r>
          <w:rPr>
            <w:rFonts w:hint="eastAsia" w:eastAsia="仿宋_GB2312"/>
            <w:color w:val="auto"/>
            <w:sz w:val="32"/>
            <w:szCs w:val="32"/>
            <w:highlight w:val="none"/>
            <w:lang w:val="en-US" w:eastAsia="zh-CN"/>
          </w:rPr>
          <w:t>数量</w:t>
        </w:r>
      </w:ins>
      <w:ins w:id="266" w:author="Wolverine" w:date="2026-09-07T10:03:52Z">
        <w:r>
          <w:rPr>
            <w:rFonts w:hint="eastAsia" w:eastAsia="仿宋_GB2312"/>
            <w:color w:val="auto"/>
            <w:sz w:val="32"/>
            <w:szCs w:val="32"/>
            <w:highlight w:val="none"/>
            <w:lang w:val="en-US" w:eastAsia="zh-CN"/>
          </w:rPr>
          <w:t>为</w:t>
        </w:r>
      </w:ins>
      <w:ins w:id="267" w:author="Wolverine" w:date="2026-09-07T10:03:53Z">
        <w:r>
          <w:rPr>
            <w:rFonts w:hint="eastAsia" w:eastAsia="仿宋_GB2312"/>
            <w:color w:val="auto"/>
            <w:sz w:val="32"/>
            <w:szCs w:val="32"/>
            <w:highlight w:val="none"/>
            <w:lang w:val="en-US" w:eastAsia="zh-CN"/>
          </w:rPr>
          <w:t>2.5</w:t>
        </w:r>
      </w:ins>
      <w:ins w:id="268" w:author="Wolverine" w:date="2026-09-07T10:03:54Z">
        <w:r>
          <w:rPr>
            <w:rFonts w:hint="eastAsia" w:eastAsia="仿宋_GB2312"/>
            <w:color w:val="auto"/>
            <w:sz w:val="32"/>
            <w:szCs w:val="32"/>
            <w:highlight w:val="none"/>
            <w:lang w:val="en-US" w:eastAsia="zh-CN"/>
          </w:rPr>
          <w:t>MW</w:t>
        </w:r>
      </w:ins>
      <w:ins w:id="269" w:author="Wolverine" w:date="2026-09-07T10:04:25Z">
        <w:r>
          <w:rPr>
            <w:rFonts w:hint="eastAsia" w:eastAsia="仿宋_GB2312"/>
            <w:color w:val="auto"/>
            <w:sz w:val="32"/>
            <w:szCs w:val="32"/>
            <w:highlight w:val="none"/>
            <w:lang w:val="en-US" w:eastAsia="zh-CN"/>
          </w:rPr>
          <w:t>（</w:t>
        </w:r>
      </w:ins>
      <w:ins w:id="270" w:author="Wolverine" w:date="2026-09-07T10:04:29Z">
        <w:r>
          <w:rPr>
            <w:rFonts w:hint="eastAsia" w:eastAsia="仿宋_GB2312"/>
            <w:color w:val="auto"/>
            <w:sz w:val="32"/>
            <w:szCs w:val="32"/>
            <w:highlight w:val="none"/>
            <w:lang w:val="en-US" w:eastAsia="zh-CN"/>
          </w:rPr>
          <w:t>以</w:t>
        </w:r>
      </w:ins>
      <w:ins w:id="271" w:author="Wolverine" w:date="2026-09-07T10:04:50Z">
        <w:r>
          <w:rPr>
            <w:rFonts w:hint="eastAsia" w:eastAsia="仿宋_GB2312"/>
            <w:color w:val="auto"/>
            <w:sz w:val="32"/>
            <w:szCs w:val="32"/>
            <w:highlight w:val="none"/>
            <w:lang w:val="en-US" w:eastAsia="zh-CN"/>
          </w:rPr>
          <w:t>实际</w:t>
        </w:r>
      </w:ins>
      <w:ins w:id="272" w:author="Wolverine" w:date="2026-09-07T10:04:53Z">
        <w:r>
          <w:rPr>
            <w:rFonts w:hint="eastAsia" w:eastAsia="仿宋_GB2312"/>
            <w:color w:val="auto"/>
            <w:sz w:val="32"/>
            <w:szCs w:val="32"/>
            <w:highlight w:val="none"/>
            <w:lang w:val="en-US" w:eastAsia="zh-CN"/>
          </w:rPr>
          <w:t>下单</w:t>
        </w:r>
      </w:ins>
      <w:ins w:id="273" w:author="Wolverine" w:date="2026-09-07T10:04:58Z">
        <w:r>
          <w:rPr>
            <w:rFonts w:hint="eastAsia" w:eastAsia="仿宋_GB2312"/>
            <w:color w:val="auto"/>
            <w:sz w:val="32"/>
            <w:szCs w:val="32"/>
            <w:highlight w:val="none"/>
            <w:lang w:val="en-US" w:eastAsia="zh-CN"/>
          </w:rPr>
          <w:t>数量</w:t>
        </w:r>
      </w:ins>
      <w:ins w:id="274" w:author="Wolverine" w:date="2026-09-07T10:04:54Z">
        <w:r>
          <w:rPr>
            <w:rFonts w:hint="eastAsia" w:eastAsia="仿宋_GB2312"/>
            <w:color w:val="auto"/>
            <w:sz w:val="32"/>
            <w:szCs w:val="32"/>
            <w:highlight w:val="none"/>
            <w:lang w:val="en-US" w:eastAsia="zh-CN"/>
          </w:rPr>
          <w:t>为准</w:t>
        </w:r>
      </w:ins>
      <w:ins w:id="275" w:author="Wolverine" w:date="2026-09-07T10:04:25Z">
        <w:r>
          <w:rPr>
            <w:rFonts w:hint="eastAsia" w:eastAsia="仿宋_GB2312"/>
            <w:color w:val="auto"/>
            <w:sz w:val="32"/>
            <w:szCs w:val="32"/>
            <w:highlight w:val="none"/>
            <w:lang w:val="en-US" w:eastAsia="zh-CN"/>
          </w:rPr>
          <w:t>）</w:t>
        </w:r>
      </w:ins>
      <w:ins w:id="276" w:author="Wolverine" w:date="2026-09-07T10:03:56Z">
        <w:r>
          <w:rPr>
            <w:rFonts w:hint="eastAsia" w:eastAsia="仿宋_GB2312"/>
            <w:color w:val="auto"/>
            <w:sz w:val="32"/>
            <w:szCs w:val="32"/>
            <w:highlight w:val="none"/>
            <w:lang w:val="en-US" w:eastAsia="zh-CN"/>
          </w:rPr>
          <w:t>，</w:t>
        </w:r>
      </w:ins>
      <w:r>
        <w:rPr>
          <w:rFonts w:hint="eastAsia" w:eastAsia="仿宋_GB2312"/>
          <w:color w:val="auto"/>
          <w:sz w:val="32"/>
          <w:szCs w:val="32"/>
          <w:highlight w:val="none"/>
        </w:rPr>
        <w:t>我司愿意</w:t>
      </w:r>
      <w:r>
        <w:rPr>
          <w:rFonts w:hint="eastAsia" w:eastAsia="仿宋_GB2312"/>
          <w:color w:val="auto"/>
          <w:sz w:val="32"/>
          <w:szCs w:val="32"/>
          <w:highlight w:val="none"/>
          <w:u w:val="none"/>
          <w:lang w:eastAsia="zh-CN"/>
        </w:rPr>
        <w:t>以含税</w:t>
      </w:r>
      <w:del w:id="277" w:author="Wolverine" w:date="2026-09-07T10:02:46Z">
        <w:r>
          <w:rPr>
            <w:rFonts w:hint="default" w:eastAsia="仿宋_GB2312"/>
            <w:color w:val="auto"/>
            <w:sz w:val="32"/>
            <w:szCs w:val="32"/>
            <w:highlight w:val="none"/>
            <w:u w:val="none"/>
            <w:lang w:val="en-US" w:eastAsia="zh-CN"/>
          </w:rPr>
          <w:delText>总</w:delText>
        </w:r>
      </w:del>
      <w:ins w:id="278" w:author="Wolverine" w:date="2026-09-07T10:02:47Z">
        <w:r>
          <w:rPr>
            <w:rFonts w:hint="eastAsia" w:eastAsia="仿宋_GB2312"/>
            <w:color w:val="auto"/>
            <w:sz w:val="32"/>
            <w:szCs w:val="32"/>
            <w:highlight w:val="none"/>
            <w:u w:val="none"/>
            <w:lang w:val="en-US" w:eastAsia="zh-CN"/>
          </w:rPr>
          <w:t>单</w:t>
        </w:r>
      </w:ins>
      <w:r>
        <w:rPr>
          <w:rFonts w:hint="eastAsia" w:eastAsia="仿宋_GB2312"/>
          <w:color w:val="auto"/>
          <w:sz w:val="32"/>
          <w:szCs w:val="32"/>
          <w:highlight w:val="none"/>
          <w:u w:val="none"/>
          <w:lang w:eastAsia="zh-CN"/>
        </w:rPr>
        <w:t>价人民币</w:t>
      </w:r>
      <w:r>
        <w:rPr>
          <w:rFonts w:hint="eastAsia"/>
          <w:color w:val="auto"/>
          <w:sz w:val="32"/>
          <w:szCs w:val="32"/>
          <w:highlight w:val="none"/>
          <w:u w:val="single"/>
        </w:rPr>
        <w:t>xxxx</w:t>
      </w:r>
      <w:r>
        <w:rPr>
          <w:rFonts w:hint="eastAsia" w:eastAsia="仿宋_GB2312"/>
          <w:color w:val="auto"/>
          <w:sz w:val="32"/>
          <w:szCs w:val="32"/>
          <w:highlight w:val="none"/>
          <w:u w:val="single"/>
        </w:rPr>
        <w:t>元（大写），</w:t>
      </w:r>
      <w:r>
        <w:rPr>
          <w:rFonts w:hint="eastAsia"/>
          <w:color w:val="auto"/>
          <w:sz w:val="32"/>
          <w:szCs w:val="32"/>
          <w:highlight w:val="none"/>
          <w:u w:val="single"/>
        </w:rPr>
        <w:t>¥xxx.00</w:t>
      </w:r>
      <w:r>
        <w:rPr>
          <w:rFonts w:hint="eastAsia" w:eastAsia="仿宋_GB2312"/>
          <w:color w:val="auto"/>
          <w:sz w:val="32"/>
          <w:szCs w:val="32"/>
          <w:highlight w:val="none"/>
          <w:u w:val="single"/>
        </w:rPr>
        <w:t>（小写）</w:t>
      </w:r>
      <w:ins w:id="279" w:author="Wolverine" w:date="2026-09-07T10:02:51Z">
        <w:r>
          <w:rPr>
            <w:rFonts w:hint="eastAsia" w:eastAsia="仿宋_GB2312"/>
            <w:color w:val="auto"/>
            <w:sz w:val="32"/>
            <w:szCs w:val="32"/>
            <w:highlight w:val="none"/>
            <w:u w:val="single"/>
            <w:lang w:eastAsia="zh-CN"/>
          </w:rPr>
          <w:t>，</w:t>
        </w:r>
      </w:ins>
      <w:ins w:id="280" w:author="Wolverine" w:date="2026-09-07T10:02:59Z">
        <w:r>
          <w:rPr>
            <w:rFonts w:hint="eastAsia" w:eastAsia="仿宋_GB2312"/>
            <w:color w:val="auto"/>
            <w:sz w:val="32"/>
            <w:szCs w:val="32"/>
            <w:highlight w:val="none"/>
            <w:u w:val="none"/>
            <w:lang w:eastAsia="zh-CN"/>
          </w:rPr>
          <w:t>含税</w:t>
        </w:r>
      </w:ins>
      <w:ins w:id="281" w:author="Wolverine" w:date="2026-09-07T10:03:13Z">
        <w:r>
          <w:rPr>
            <w:rFonts w:hint="eastAsia" w:eastAsia="仿宋_GB2312"/>
            <w:color w:val="auto"/>
            <w:sz w:val="32"/>
            <w:szCs w:val="32"/>
            <w:highlight w:val="none"/>
            <w:u w:val="none"/>
            <w:lang w:val="en-US" w:eastAsia="zh-CN"/>
          </w:rPr>
          <w:t>总价</w:t>
        </w:r>
      </w:ins>
      <w:ins w:id="282" w:author="Wolverine" w:date="2026-09-07T10:02:59Z">
        <w:r>
          <w:rPr>
            <w:rFonts w:hint="eastAsia" w:eastAsia="仿宋_GB2312"/>
            <w:color w:val="auto"/>
            <w:sz w:val="32"/>
            <w:szCs w:val="32"/>
            <w:highlight w:val="none"/>
            <w:u w:val="none"/>
            <w:lang w:eastAsia="zh-CN"/>
          </w:rPr>
          <w:t>价人民币</w:t>
        </w:r>
      </w:ins>
      <w:ins w:id="283" w:author="Wolverine" w:date="2026-09-07T10:02:59Z">
        <w:r>
          <w:rPr>
            <w:rFonts w:hint="eastAsia"/>
            <w:color w:val="auto"/>
            <w:sz w:val="32"/>
            <w:szCs w:val="32"/>
            <w:highlight w:val="none"/>
            <w:u w:val="single"/>
          </w:rPr>
          <w:t>xxxx</w:t>
        </w:r>
      </w:ins>
      <w:ins w:id="284" w:author="Wolverine" w:date="2026-09-07T10:02:59Z">
        <w:r>
          <w:rPr>
            <w:rFonts w:hint="eastAsia" w:eastAsia="仿宋_GB2312"/>
            <w:color w:val="auto"/>
            <w:sz w:val="32"/>
            <w:szCs w:val="32"/>
            <w:highlight w:val="none"/>
            <w:u w:val="single"/>
          </w:rPr>
          <w:t>元（大写），</w:t>
        </w:r>
      </w:ins>
      <w:ins w:id="285" w:author="Wolverine" w:date="2026-09-07T10:02:59Z">
        <w:r>
          <w:rPr>
            <w:rFonts w:hint="eastAsia"/>
            <w:color w:val="auto"/>
            <w:sz w:val="32"/>
            <w:szCs w:val="32"/>
            <w:highlight w:val="none"/>
            <w:u w:val="single"/>
          </w:rPr>
          <w:t>¥xxx.00</w:t>
        </w:r>
      </w:ins>
      <w:ins w:id="286" w:author="Wolverine" w:date="2026-09-07T10:02:59Z">
        <w:r>
          <w:rPr>
            <w:rFonts w:hint="eastAsia" w:eastAsia="仿宋_GB2312"/>
            <w:color w:val="auto"/>
            <w:sz w:val="32"/>
            <w:szCs w:val="32"/>
            <w:highlight w:val="none"/>
            <w:u w:val="single"/>
          </w:rPr>
          <w:t>（小写）</w:t>
        </w:r>
      </w:ins>
      <w:ins w:id="287" w:author="Wolverine" w:date="2026-09-07T10:05:18Z">
        <w:r>
          <w:rPr>
            <w:rFonts w:hint="eastAsia" w:eastAsia="仿宋_GB2312"/>
            <w:color w:val="auto"/>
            <w:sz w:val="32"/>
            <w:szCs w:val="32"/>
            <w:highlight w:val="none"/>
            <w:u w:val="none"/>
            <w:lang w:eastAsia="zh-CN"/>
            <w:rPrChange w:id="288" w:author="Wolverine" w:date="2026-09-07T10:05:20Z">
              <w:rPr>
                <w:rFonts w:hint="eastAsia" w:eastAsia="仿宋_GB2312"/>
                <w:color w:val="auto"/>
                <w:sz w:val="32"/>
                <w:szCs w:val="32"/>
                <w:highlight w:val="none"/>
                <w:u w:val="single"/>
                <w:lang w:eastAsia="zh-CN"/>
              </w:rPr>
            </w:rPrChange>
          </w:rPr>
          <w:t>，</w:t>
        </w:r>
      </w:ins>
      <w:ins w:id="289" w:author="Wolverine" w:date="2026-09-07T10:05:24Z">
        <w:r>
          <w:rPr>
            <w:rFonts w:hint="eastAsia" w:eastAsia="仿宋_GB2312"/>
            <w:color w:val="auto"/>
            <w:sz w:val="32"/>
            <w:szCs w:val="32"/>
            <w:highlight w:val="none"/>
            <w:u w:val="none"/>
            <w:lang w:val="en-US" w:eastAsia="zh-CN"/>
          </w:rPr>
          <w:t>符合</w:t>
        </w:r>
      </w:ins>
      <w:ins w:id="290" w:author="Wolverine" w:date="2026-09-07T10:05:28Z">
        <w:r>
          <w:rPr>
            <w:rFonts w:hint="eastAsia" w:eastAsia="仿宋_GB2312"/>
            <w:color w:val="auto"/>
            <w:sz w:val="32"/>
            <w:szCs w:val="32"/>
            <w:highlight w:val="none"/>
            <w:u w:val="none"/>
            <w:lang w:val="en-US" w:eastAsia="zh-CN"/>
          </w:rPr>
          <w:t>采购人</w:t>
        </w:r>
      </w:ins>
      <w:ins w:id="291" w:author="Wolverine" w:date="2026-09-07T10:05:29Z">
        <w:r>
          <w:rPr>
            <w:rFonts w:hint="eastAsia" w:eastAsia="仿宋_GB2312"/>
            <w:color w:val="auto"/>
            <w:sz w:val="32"/>
            <w:szCs w:val="32"/>
            <w:highlight w:val="none"/>
            <w:u w:val="none"/>
            <w:lang w:val="en-US" w:eastAsia="zh-CN"/>
          </w:rPr>
          <w:t>品牌</w:t>
        </w:r>
      </w:ins>
      <w:ins w:id="292" w:author="Wolverine" w:date="2026-09-07T10:05:30Z">
        <w:r>
          <w:rPr>
            <w:rFonts w:hint="eastAsia" w:eastAsia="仿宋_GB2312"/>
            <w:color w:val="auto"/>
            <w:sz w:val="32"/>
            <w:szCs w:val="32"/>
            <w:highlight w:val="none"/>
            <w:u w:val="none"/>
            <w:lang w:val="en-US" w:eastAsia="zh-CN"/>
          </w:rPr>
          <w:t>需求</w:t>
        </w:r>
      </w:ins>
      <w:ins w:id="293" w:author="Wolverine" w:date="2026-09-07T10:05:31Z">
        <w:r>
          <w:rPr>
            <w:rFonts w:hint="eastAsia" w:eastAsia="仿宋_GB2312"/>
            <w:color w:val="auto"/>
            <w:sz w:val="32"/>
            <w:szCs w:val="32"/>
            <w:highlight w:val="none"/>
            <w:u w:val="none"/>
            <w:lang w:val="en-US" w:eastAsia="zh-CN"/>
          </w:rPr>
          <w:t>，</w:t>
        </w:r>
      </w:ins>
      <w:r>
        <w:rPr>
          <w:rFonts w:hint="eastAsia" w:eastAsia="仿宋_GB2312"/>
          <w:color w:val="auto"/>
          <w:sz w:val="32"/>
          <w:szCs w:val="32"/>
          <w:highlight w:val="none"/>
        </w:rPr>
        <w:t>承接</w:t>
      </w:r>
      <w:del w:id="294" w:author="Wolverine" w:date="2026-09-07T10:05:05Z">
        <w:r>
          <w:rPr>
            <w:rFonts w:hint="default" w:eastAsia="仿宋_GB2312"/>
            <w:color w:val="auto"/>
            <w:sz w:val="32"/>
            <w:szCs w:val="32"/>
            <w:highlight w:val="none"/>
            <w:lang w:val="en-US"/>
          </w:rPr>
          <w:delText>此</w:delText>
        </w:r>
      </w:del>
      <w:ins w:id="295" w:author="Wolverine" w:date="2026-09-07T10:05:06Z">
        <w:r>
          <w:rPr>
            <w:rFonts w:hint="eastAsia" w:eastAsia="仿宋_GB2312"/>
            <w:color w:val="auto"/>
            <w:sz w:val="32"/>
            <w:szCs w:val="32"/>
            <w:highlight w:val="none"/>
            <w:lang w:val="en-US" w:eastAsia="zh-CN"/>
          </w:rPr>
          <w:t>本</w:t>
        </w:r>
      </w:ins>
      <w:r>
        <w:rPr>
          <w:rFonts w:hint="eastAsia" w:eastAsia="仿宋_GB2312"/>
          <w:color w:val="auto"/>
          <w:sz w:val="32"/>
          <w:szCs w:val="32"/>
          <w:highlight w:val="none"/>
        </w:rPr>
        <w:t>项目</w:t>
      </w:r>
      <w:ins w:id="296" w:author="Wolverine" w:date="2026-09-07T10:05:36Z">
        <w:r>
          <w:rPr>
            <w:rFonts w:hint="eastAsia" w:eastAsia="仿宋_GB2312"/>
            <w:color w:val="auto"/>
            <w:sz w:val="32"/>
            <w:szCs w:val="32"/>
            <w:highlight w:val="none"/>
            <w:lang w:val="en-US" w:eastAsia="zh-CN"/>
          </w:rPr>
          <w:t>的</w:t>
        </w:r>
      </w:ins>
      <w:ins w:id="297" w:author="Wolverine" w:date="2026-09-07T10:05:09Z">
        <w:r>
          <w:rPr>
            <w:rFonts w:hint="eastAsia" w:eastAsia="仿宋_GB2312"/>
            <w:color w:val="auto"/>
            <w:sz w:val="32"/>
            <w:szCs w:val="32"/>
            <w:highlight w:val="none"/>
            <w:lang w:val="en-US" w:eastAsia="zh-CN"/>
          </w:rPr>
          <w:t>光伏组件</w:t>
        </w:r>
      </w:ins>
      <w:ins w:id="298" w:author="Wolverine" w:date="2026-09-07T10:05:12Z">
        <w:r>
          <w:rPr>
            <w:rFonts w:hint="eastAsia" w:eastAsia="仿宋_GB2312"/>
            <w:color w:val="auto"/>
            <w:sz w:val="32"/>
            <w:szCs w:val="32"/>
            <w:highlight w:val="none"/>
            <w:lang w:val="en-US" w:eastAsia="zh-CN"/>
          </w:rPr>
          <w:t>供应</w:t>
        </w:r>
      </w:ins>
      <w:r>
        <w:rPr>
          <w:rFonts w:hint="eastAsia" w:eastAsia="仿宋_GB2312"/>
          <w:color w:val="auto"/>
          <w:sz w:val="32"/>
          <w:szCs w:val="32"/>
          <w:highlight w:val="none"/>
        </w:rPr>
        <w:t>。</w:t>
      </w:r>
    </w:p>
    <w:p w14:paraId="6FABAC50">
      <w:pPr>
        <w:spacing w:beforeLines="0" w:afterLines="0" w:line="600" w:lineRule="exact"/>
        <w:rPr>
          <w:rFonts w:hint="eastAsia"/>
          <w:color w:val="auto"/>
          <w:sz w:val="32"/>
          <w:szCs w:val="32"/>
          <w:highlight w:val="none"/>
        </w:rPr>
      </w:pPr>
    </w:p>
    <w:p w14:paraId="3CF3737A">
      <w:pPr>
        <w:spacing w:beforeLines="0" w:afterLines="0" w:line="600" w:lineRule="exact"/>
        <w:rPr>
          <w:rFonts w:hint="eastAsia"/>
          <w:color w:val="auto"/>
          <w:sz w:val="32"/>
          <w:szCs w:val="32"/>
          <w:highlight w:val="none"/>
        </w:rPr>
      </w:pPr>
    </w:p>
    <w:p w14:paraId="50247436">
      <w:pPr>
        <w:spacing w:beforeLines="0" w:afterLines="0" w:line="600" w:lineRule="exact"/>
        <w:rPr>
          <w:rFonts w:hint="eastAsia"/>
          <w:color w:val="auto"/>
          <w:sz w:val="32"/>
          <w:szCs w:val="32"/>
          <w:highlight w:val="none"/>
        </w:rPr>
      </w:pPr>
    </w:p>
    <w:p w14:paraId="48B0FEF7">
      <w:pPr>
        <w:spacing w:beforeLines="0" w:afterLines="0" w:line="600" w:lineRule="exact"/>
        <w:jc w:val="left"/>
        <w:rPr>
          <w:rFonts w:hint="eastAsia"/>
          <w:color w:val="auto"/>
          <w:sz w:val="32"/>
          <w:szCs w:val="32"/>
          <w:highlight w:val="none"/>
        </w:rPr>
      </w:pPr>
      <w:r>
        <w:rPr>
          <w:rFonts w:hint="eastAsia" w:eastAsia="仿宋_GB2312"/>
          <w:color w:val="auto"/>
          <w:sz w:val="32"/>
          <w:szCs w:val="32"/>
          <w:highlight w:val="none"/>
        </w:rPr>
        <w:t>响应人名称（加盖公章）：</w:t>
      </w:r>
    </w:p>
    <w:p w14:paraId="51AE1C77">
      <w:pPr>
        <w:spacing w:beforeLines="0" w:afterLines="0" w:line="600" w:lineRule="exact"/>
        <w:jc w:val="left"/>
        <w:rPr>
          <w:rFonts w:hint="eastAsia"/>
          <w:color w:val="auto"/>
          <w:sz w:val="32"/>
          <w:szCs w:val="32"/>
          <w:highlight w:val="none"/>
        </w:rPr>
      </w:pPr>
      <w:r>
        <w:rPr>
          <w:rFonts w:hint="eastAsia" w:eastAsia="仿宋_GB2312"/>
          <w:color w:val="auto"/>
          <w:sz w:val="32"/>
          <w:szCs w:val="32"/>
          <w:highlight w:val="none"/>
        </w:rPr>
        <w:t>法定代表人（签名或盖章）：</w:t>
      </w:r>
    </w:p>
    <w:p w14:paraId="09262E52">
      <w:pPr>
        <w:spacing w:beforeLines="0" w:afterLines="0" w:line="600" w:lineRule="exact"/>
        <w:jc w:val="left"/>
        <w:rPr>
          <w:rFonts w:hint="eastAsia"/>
          <w:color w:val="auto"/>
          <w:sz w:val="32"/>
          <w:szCs w:val="32"/>
          <w:highlight w:val="none"/>
        </w:rPr>
      </w:pPr>
      <w:r>
        <w:rPr>
          <w:rFonts w:hint="eastAsia" w:eastAsia="仿宋_GB2312"/>
          <w:color w:val="auto"/>
          <w:sz w:val="32"/>
          <w:szCs w:val="32"/>
          <w:highlight w:val="none"/>
        </w:rPr>
        <w:t>联系人：</w:t>
      </w:r>
    </w:p>
    <w:p w14:paraId="4E7BAC45">
      <w:pPr>
        <w:spacing w:beforeLines="0" w:afterLines="0" w:line="600" w:lineRule="exact"/>
        <w:jc w:val="left"/>
        <w:rPr>
          <w:rFonts w:hint="eastAsia"/>
          <w:color w:val="auto"/>
          <w:sz w:val="32"/>
          <w:szCs w:val="32"/>
          <w:highlight w:val="none"/>
        </w:rPr>
      </w:pPr>
      <w:r>
        <w:rPr>
          <w:rFonts w:hint="eastAsia" w:eastAsia="仿宋_GB2312"/>
          <w:color w:val="auto"/>
          <w:sz w:val="32"/>
          <w:szCs w:val="32"/>
          <w:highlight w:val="none"/>
        </w:rPr>
        <w:t>联系电话：</w:t>
      </w:r>
    </w:p>
    <w:p w14:paraId="71E8462B">
      <w:pPr>
        <w:spacing w:beforeLines="0" w:afterLines="0" w:line="600" w:lineRule="exact"/>
        <w:jc w:val="left"/>
        <w:rPr>
          <w:rFonts w:hint="eastAsia"/>
          <w:color w:val="auto"/>
          <w:sz w:val="32"/>
          <w:szCs w:val="32"/>
          <w:highlight w:val="none"/>
        </w:rPr>
      </w:pPr>
      <w:r>
        <w:rPr>
          <w:rFonts w:hint="eastAsia" w:eastAsia="仿宋_GB2312"/>
          <w:color w:val="auto"/>
          <w:sz w:val="32"/>
          <w:szCs w:val="32"/>
          <w:highlight w:val="none"/>
        </w:rPr>
        <w:t>日期：</w:t>
      </w:r>
    </w:p>
    <w:p w14:paraId="3686F500">
      <w:pPr>
        <w:spacing w:beforeLines="0" w:afterLines="0" w:line="600" w:lineRule="exact"/>
        <w:jc w:val="center"/>
        <w:rPr>
          <w:rFonts w:hint="eastAsia"/>
          <w:color w:val="auto"/>
          <w:sz w:val="32"/>
          <w:szCs w:val="32"/>
          <w:highlight w:val="none"/>
        </w:rPr>
      </w:pPr>
    </w:p>
    <w:p w14:paraId="646E453F">
      <w:pPr>
        <w:spacing w:beforeLines="0" w:afterLines="0" w:line="600" w:lineRule="exact"/>
        <w:jc w:val="center"/>
        <w:rPr>
          <w:rFonts w:hint="eastAsia"/>
          <w:color w:val="auto"/>
          <w:sz w:val="32"/>
          <w:szCs w:val="32"/>
          <w:highlight w:val="none"/>
        </w:rPr>
      </w:pPr>
    </w:p>
    <w:p w14:paraId="647BBB03">
      <w:pPr>
        <w:pStyle w:val="40"/>
        <w:spacing w:line="600" w:lineRule="exact"/>
        <w:ind w:firstLine="0" w:firstLineChars="0"/>
        <w:jc w:val="center"/>
        <w:outlineLvl w:val="1"/>
        <w:rPr>
          <w:rFonts w:hint="eastAsia" w:ascii="Times New Roman" w:hAnsi="Times New Roman" w:eastAsia="黑体" w:cs="Times New Roman"/>
          <w:color w:val="auto"/>
          <w:sz w:val="28"/>
          <w:szCs w:val="44"/>
          <w:highlight w:val="none"/>
          <w:lang w:val="en-US" w:eastAsia="zh-CN"/>
        </w:rPr>
        <w:sectPr>
          <w:pgSz w:w="11907" w:h="16840"/>
          <w:pgMar w:top="1531" w:right="1588" w:bottom="1418" w:left="1418" w:header="851" w:footer="1191" w:gutter="0"/>
          <w:pgBorders>
            <w:top w:val="none" w:sz="0" w:space="0"/>
            <w:left w:val="none" w:sz="0" w:space="0"/>
            <w:bottom w:val="none" w:sz="0" w:space="0"/>
            <w:right w:val="none" w:sz="0" w:space="0"/>
          </w:pgBorders>
          <w:pgNumType w:fmt="decimal"/>
          <w:cols w:space="720" w:num="1"/>
          <w:docGrid w:type="linesAndChars" w:linePitch="332" w:charSpace="0"/>
        </w:sectPr>
      </w:pPr>
    </w:p>
    <w:p w14:paraId="387E815C">
      <w:pPr>
        <w:pStyle w:val="40"/>
        <w:spacing w:line="600" w:lineRule="exact"/>
        <w:ind w:firstLine="0" w:firstLineChars="0"/>
        <w:jc w:val="left"/>
        <w:outlineLvl w:val="1"/>
        <w:rPr>
          <w:rFonts w:eastAsia="黑体"/>
          <w:color w:val="auto"/>
          <w:sz w:val="28"/>
          <w:szCs w:val="44"/>
          <w:highlight w:val="none"/>
        </w:rPr>
      </w:pPr>
      <w:r>
        <w:rPr>
          <w:rFonts w:hint="eastAsia" w:eastAsia="黑体"/>
          <w:color w:val="auto"/>
          <w:sz w:val="28"/>
          <w:szCs w:val="44"/>
          <w:highlight w:val="none"/>
        </w:rPr>
        <w:t>附件</w:t>
      </w:r>
      <w:r>
        <w:rPr>
          <w:rFonts w:hint="eastAsia" w:eastAsia="黑体"/>
          <w:color w:val="auto"/>
          <w:sz w:val="28"/>
          <w:szCs w:val="44"/>
          <w:highlight w:val="none"/>
          <w:lang w:val="en-US" w:eastAsia="zh-CN"/>
        </w:rPr>
        <w:t xml:space="preserve">三 </w:t>
      </w:r>
      <w:r>
        <w:rPr>
          <w:rFonts w:hint="eastAsia" w:eastAsia="黑体"/>
          <w:color w:val="auto"/>
          <w:sz w:val="28"/>
          <w:szCs w:val="44"/>
          <w:highlight w:val="none"/>
        </w:rPr>
        <w:t>法人证明</w:t>
      </w:r>
    </w:p>
    <w:p w14:paraId="4BC5AE1D">
      <w:pPr>
        <w:pStyle w:val="40"/>
        <w:spacing w:line="600" w:lineRule="exact"/>
        <w:ind w:firstLine="0" w:firstLineChars="0"/>
        <w:jc w:val="left"/>
        <w:rPr>
          <w:rFonts w:eastAsia="黑体"/>
          <w:color w:val="auto"/>
          <w:sz w:val="28"/>
          <w:szCs w:val="44"/>
          <w:highlight w:val="none"/>
        </w:rPr>
      </w:pPr>
    </w:p>
    <w:p w14:paraId="21B467CC">
      <w:pPr>
        <w:spacing w:line="600" w:lineRule="exact"/>
        <w:jc w:val="center"/>
        <w:rPr>
          <w:rFonts w:eastAsia="仿宋_GB2312"/>
          <w:b/>
          <w:bCs/>
          <w:color w:val="auto"/>
          <w:sz w:val="32"/>
          <w:szCs w:val="32"/>
          <w:highlight w:val="none"/>
        </w:rPr>
      </w:pPr>
      <w:r>
        <w:rPr>
          <w:rFonts w:hint="eastAsia" w:eastAsia="仿宋_GB2312"/>
          <w:b/>
          <w:bCs/>
          <w:color w:val="auto"/>
          <w:sz w:val="32"/>
          <w:szCs w:val="32"/>
          <w:highlight w:val="none"/>
        </w:rPr>
        <w:t>法定代表人身份证明书及法定代表人身份证复印件</w:t>
      </w:r>
    </w:p>
    <w:p w14:paraId="3967C0CE">
      <w:pPr>
        <w:spacing w:line="600" w:lineRule="exact"/>
        <w:rPr>
          <w:rFonts w:eastAsia="仿宋_GB2312"/>
          <w:color w:val="auto"/>
          <w:sz w:val="32"/>
          <w:szCs w:val="32"/>
          <w:highlight w:val="none"/>
        </w:rPr>
      </w:pPr>
    </w:p>
    <w:p w14:paraId="36095202">
      <w:pPr>
        <w:spacing w:line="600" w:lineRule="exact"/>
        <w:rPr>
          <w:rFonts w:eastAsia="仿宋_GB2312"/>
          <w:color w:val="auto"/>
          <w:sz w:val="32"/>
          <w:szCs w:val="32"/>
          <w:highlight w:val="none"/>
        </w:rPr>
      </w:pPr>
      <w:r>
        <w:rPr>
          <w:rFonts w:hint="eastAsia" w:eastAsia="仿宋_GB2312"/>
          <w:color w:val="auto"/>
          <w:sz w:val="32"/>
          <w:szCs w:val="32"/>
          <w:highlight w:val="none"/>
          <w:u w:val="single"/>
          <w:lang w:val="en-US" w:eastAsia="zh-CN"/>
        </w:rPr>
        <w:t>东莞市新锋新能源有限公司</w:t>
      </w:r>
      <w:r>
        <w:rPr>
          <w:rFonts w:hint="eastAsia" w:eastAsia="仿宋_GB2312"/>
          <w:color w:val="auto"/>
          <w:sz w:val="32"/>
          <w:szCs w:val="32"/>
          <w:highlight w:val="none"/>
        </w:rPr>
        <w:t>：</w:t>
      </w:r>
    </w:p>
    <w:p w14:paraId="58EC2504">
      <w:pPr>
        <w:pStyle w:val="39"/>
        <w:spacing w:line="600" w:lineRule="exact"/>
        <w:ind w:firstLine="659"/>
        <w:rPr>
          <w:rFonts w:ascii="Times New Roman" w:hAnsi="Times New Roman"/>
          <w:color w:val="auto"/>
          <w:sz w:val="30"/>
          <w:szCs w:val="30"/>
          <w:highlight w:val="none"/>
        </w:rPr>
      </w:pPr>
      <w:r>
        <w:rPr>
          <w:rFonts w:hint="eastAsia" w:ascii="Times New Roman" w:hAnsi="Times New Roman"/>
          <w:color w:val="auto"/>
          <w:sz w:val="30"/>
          <w:szCs w:val="30"/>
          <w:highlight w:val="none"/>
        </w:rPr>
        <w:t>本证明书声明：注册于（国家名称）的</w:t>
      </w:r>
      <w:r>
        <w:rPr>
          <w:rFonts w:hint="eastAsia" w:ascii="Times New Roman" w:hAnsi="Times New Roman"/>
          <w:color w:val="auto"/>
          <w:sz w:val="30"/>
          <w:szCs w:val="30"/>
          <w:highlight w:val="none"/>
          <w:u w:val="single"/>
        </w:rPr>
        <w:t>　　</w:t>
      </w:r>
      <w:r>
        <w:rPr>
          <w:rFonts w:hint="eastAsia" w:ascii="Times New Roman" w:hAnsi="Times New Roman"/>
          <w:color w:val="auto"/>
          <w:sz w:val="30"/>
          <w:szCs w:val="30"/>
          <w:highlight w:val="none"/>
        </w:rPr>
        <w:t>（响应人名称）在下面签字的</w:t>
      </w:r>
      <w:r>
        <w:rPr>
          <w:rFonts w:hint="eastAsia" w:ascii="Times New Roman" w:hAnsi="Times New Roman"/>
          <w:color w:val="auto"/>
          <w:sz w:val="30"/>
          <w:szCs w:val="30"/>
          <w:highlight w:val="none"/>
          <w:u w:val="single"/>
        </w:rPr>
        <w:t>　　　　　</w:t>
      </w:r>
      <w:r>
        <w:rPr>
          <w:rFonts w:hint="eastAsia" w:ascii="Times New Roman" w:hAnsi="Times New Roman"/>
          <w:color w:val="auto"/>
          <w:sz w:val="30"/>
          <w:szCs w:val="30"/>
          <w:highlight w:val="none"/>
        </w:rPr>
        <w:t>（法定代表人姓名、职务）为本公司的合法代表人（</w:t>
      </w:r>
      <w:r>
        <w:rPr>
          <w:rFonts w:hint="eastAsia" w:ascii="Times New Roman" w:hAnsi="Times New Roman"/>
          <w:b/>
          <w:bCs/>
          <w:color w:val="auto"/>
          <w:sz w:val="30"/>
          <w:szCs w:val="30"/>
          <w:highlight w:val="none"/>
        </w:rPr>
        <w:t>须附法定代表人身份证复印件</w:t>
      </w:r>
      <w:r>
        <w:rPr>
          <w:rFonts w:hint="eastAsia" w:ascii="Times New Roman" w:hAnsi="Times New Roman"/>
          <w:color w:val="auto"/>
          <w:sz w:val="30"/>
          <w:szCs w:val="30"/>
          <w:highlight w:val="none"/>
        </w:rPr>
        <w:t>）。</w:t>
      </w:r>
    </w:p>
    <w:p w14:paraId="777BF844">
      <w:pPr>
        <w:spacing w:line="600" w:lineRule="exact"/>
        <w:ind w:firstLine="450" w:firstLineChars="150"/>
        <w:rPr>
          <w:rFonts w:eastAsia="仿宋_GB2312"/>
          <w:color w:val="auto"/>
          <w:sz w:val="30"/>
          <w:szCs w:val="30"/>
          <w:highlight w:val="none"/>
        </w:rPr>
      </w:pPr>
      <w:r>
        <w:rPr>
          <w:rFonts w:hint="eastAsia" w:eastAsia="仿宋_GB2312"/>
          <w:color w:val="auto"/>
          <w:sz w:val="30"/>
          <w:szCs w:val="30"/>
          <w:highlight w:val="none"/>
        </w:rPr>
        <w:t>特此证明</w:t>
      </w:r>
    </w:p>
    <w:p w14:paraId="2D6AEEAA">
      <w:pPr>
        <w:spacing w:line="600" w:lineRule="exact"/>
        <w:rPr>
          <w:rFonts w:eastAsia="仿宋_GB2312"/>
          <w:color w:val="auto"/>
          <w:sz w:val="32"/>
          <w:szCs w:val="32"/>
          <w:highlight w:val="none"/>
        </w:rPr>
      </w:pPr>
    </w:p>
    <w:p w14:paraId="38EAA64A">
      <w:pPr>
        <w:spacing w:line="600" w:lineRule="exact"/>
        <w:rPr>
          <w:rFonts w:eastAsia="仿宋_GB2312"/>
          <w:color w:val="auto"/>
          <w:sz w:val="32"/>
          <w:szCs w:val="32"/>
          <w:highlight w:val="none"/>
        </w:rPr>
      </w:pPr>
    </w:p>
    <w:p w14:paraId="56C4F7BB">
      <w:pPr>
        <w:spacing w:line="600" w:lineRule="exact"/>
        <w:rPr>
          <w:rFonts w:eastAsia="仿宋_GB2312"/>
          <w:color w:val="auto"/>
          <w:sz w:val="32"/>
          <w:szCs w:val="32"/>
          <w:highlight w:val="none"/>
        </w:rPr>
      </w:pPr>
    </w:p>
    <w:p w14:paraId="56AD1629">
      <w:pPr>
        <w:spacing w:line="600" w:lineRule="exact"/>
        <w:jc w:val="left"/>
        <w:rPr>
          <w:rFonts w:eastAsia="仿宋_GB2312"/>
          <w:color w:val="auto"/>
          <w:sz w:val="32"/>
          <w:szCs w:val="32"/>
          <w:highlight w:val="none"/>
        </w:rPr>
      </w:pPr>
      <w:r>
        <w:rPr>
          <w:rFonts w:hint="eastAsia" w:eastAsia="仿宋_GB2312"/>
          <w:color w:val="auto"/>
          <w:sz w:val="32"/>
          <w:szCs w:val="32"/>
          <w:highlight w:val="none"/>
        </w:rPr>
        <w:t>响应人名称（加盖公章）：</w:t>
      </w:r>
    </w:p>
    <w:p w14:paraId="2DD251E3">
      <w:pPr>
        <w:spacing w:line="600" w:lineRule="exact"/>
        <w:jc w:val="left"/>
        <w:rPr>
          <w:rFonts w:eastAsia="仿宋_GB2312"/>
          <w:color w:val="auto"/>
          <w:sz w:val="32"/>
          <w:szCs w:val="32"/>
          <w:highlight w:val="none"/>
        </w:rPr>
      </w:pPr>
      <w:r>
        <w:rPr>
          <w:rFonts w:hint="eastAsia" w:eastAsia="仿宋_GB2312"/>
          <w:color w:val="auto"/>
          <w:sz w:val="32"/>
          <w:szCs w:val="32"/>
          <w:highlight w:val="none"/>
        </w:rPr>
        <w:t>响应人地址：</w:t>
      </w:r>
    </w:p>
    <w:p w14:paraId="59D30BF0">
      <w:pPr>
        <w:spacing w:line="600" w:lineRule="exact"/>
        <w:jc w:val="left"/>
        <w:rPr>
          <w:rFonts w:eastAsia="仿宋_GB2312"/>
          <w:color w:val="auto"/>
          <w:sz w:val="32"/>
          <w:szCs w:val="32"/>
          <w:highlight w:val="none"/>
        </w:rPr>
      </w:pPr>
      <w:r>
        <w:rPr>
          <w:rFonts w:hint="eastAsia" w:eastAsia="仿宋_GB2312"/>
          <w:color w:val="auto"/>
          <w:sz w:val="32"/>
          <w:szCs w:val="32"/>
          <w:highlight w:val="none"/>
        </w:rPr>
        <w:t>法定代表人（签名或盖私章）：</w:t>
      </w:r>
    </w:p>
    <w:p w14:paraId="67024723">
      <w:pPr>
        <w:spacing w:line="600" w:lineRule="exact"/>
        <w:jc w:val="left"/>
        <w:rPr>
          <w:rFonts w:eastAsia="仿宋_GB2312"/>
          <w:color w:val="auto"/>
          <w:sz w:val="32"/>
          <w:szCs w:val="32"/>
          <w:highlight w:val="none"/>
        </w:rPr>
      </w:pPr>
      <w:r>
        <w:rPr>
          <w:rFonts w:hint="eastAsia" w:eastAsia="仿宋_GB2312"/>
          <w:color w:val="auto"/>
          <w:sz w:val="32"/>
          <w:szCs w:val="32"/>
          <w:highlight w:val="none"/>
        </w:rPr>
        <w:t>职务：</w:t>
      </w:r>
    </w:p>
    <w:p w14:paraId="0FF52A7F">
      <w:pPr>
        <w:spacing w:line="600" w:lineRule="exact"/>
        <w:rPr>
          <w:rFonts w:eastAsia="仿宋_GB2312"/>
          <w:color w:val="auto"/>
          <w:sz w:val="32"/>
          <w:szCs w:val="32"/>
          <w:highlight w:val="none"/>
        </w:rPr>
      </w:pPr>
    </w:p>
    <w:p w14:paraId="4709D3F8">
      <w:pPr>
        <w:widowControl/>
        <w:spacing w:line="600" w:lineRule="exact"/>
        <w:jc w:val="center"/>
        <w:rPr>
          <w:rFonts w:eastAsia="仿宋_GB2312"/>
          <w:color w:val="auto"/>
          <w:sz w:val="32"/>
          <w:szCs w:val="32"/>
          <w:highlight w:val="none"/>
        </w:rPr>
      </w:pPr>
      <w:r>
        <w:rPr>
          <w:rFonts w:eastAsia="仿宋_GB2312"/>
          <w:color w:val="auto"/>
          <w:sz w:val="32"/>
          <w:szCs w:val="32"/>
          <w:highlight w:val="none"/>
        </w:rPr>
        <w:br w:type="page"/>
      </w:r>
      <w:bookmarkStart w:id="2" w:name="_Toc384752807"/>
    </w:p>
    <w:p w14:paraId="686855BD">
      <w:pPr>
        <w:pStyle w:val="40"/>
        <w:spacing w:line="600" w:lineRule="exact"/>
        <w:ind w:firstLine="0" w:firstLineChars="0"/>
        <w:jc w:val="left"/>
        <w:outlineLvl w:val="1"/>
        <w:rPr>
          <w:rFonts w:eastAsia="黑体"/>
          <w:color w:val="auto"/>
          <w:sz w:val="28"/>
          <w:szCs w:val="44"/>
          <w:highlight w:val="none"/>
        </w:rPr>
      </w:pPr>
      <w:bookmarkStart w:id="3" w:name="_Hlk40704362"/>
      <w:r>
        <w:rPr>
          <w:rFonts w:hint="eastAsia" w:eastAsia="黑体"/>
          <w:color w:val="auto"/>
          <w:sz w:val="28"/>
          <w:szCs w:val="44"/>
          <w:highlight w:val="none"/>
        </w:rPr>
        <w:t>附件</w:t>
      </w:r>
      <w:r>
        <w:rPr>
          <w:rFonts w:hint="eastAsia" w:eastAsia="黑体"/>
          <w:color w:val="auto"/>
          <w:sz w:val="28"/>
          <w:szCs w:val="44"/>
          <w:highlight w:val="none"/>
          <w:lang w:val="en-US" w:eastAsia="zh-CN"/>
        </w:rPr>
        <w:t xml:space="preserve">四 </w:t>
      </w:r>
      <w:r>
        <w:rPr>
          <w:rFonts w:hint="eastAsia" w:eastAsia="黑体"/>
          <w:color w:val="auto"/>
          <w:sz w:val="28"/>
          <w:szCs w:val="44"/>
          <w:highlight w:val="none"/>
        </w:rPr>
        <w:t>法人授权书</w:t>
      </w:r>
    </w:p>
    <w:p w14:paraId="47DF87E5">
      <w:pPr>
        <w:widowControl/>
        <w:spacing w:line="600" w:lineRule="exact"/>
        <w:jc w:val="center"/>
        <w:rPr>
          <w:rFonts w:eastAsia="仿宋_GB2312"/>
          <w:b/>
          <w:color w:val="auto"/>
          <w:sz w:val="32"/>
          <w:szCs w:val="32"/>
          <w:highlight w:val="none"/>
        </w:rPr>
      </w:pPr>
    </w:p>
    <w:p w14:paraId="77FBF0AE">
      <w:pPr>
        <w:widowControl/>
        <w:spacing w:line="600" w:lineRule="exact"/>
        <w:jc w:val="center"/>
        <w:rPr>
          <w:rFonts w:eastAsia="仿宋_GB2312"/>
          <w:color w:val="auto"/>
          <w:sz w:val="32"/>
          <w:szCs w:val="32"/>
          <w:highlight w:val="none"/>
        </w:rPr>
      </w:pPr>
      <w:r>
        <w:rPr>
          <w:rFonts w:hint="eastAsia" w:eastAsia="仿宋_GB2312"/>
          <w:b/>
          <w:color w:val="auto"/>
          <w:sz w:val="32"/>
          <w:szCs w:val="32"/>
          <w:highlight w:val="none"/>
        </w:rPr>
        <w:t>授权委托书</w:t>
      </w:r>
      <w:bookmarkEnd w:id="2"/>
    </w:p>
    <w:p w14:paraId="5207E06E">
      <w:pPr>
        <w:pStyle w:val="39"/>
        <w:spacing w:line="600" w:lineRule="exact"/>
        <w:ind w:firstLine="0" w:firstLineChars="0"/>
        <w:rPr>
          <w:rFonts w:ascii="Times New Roman" w:hAnsi="Times New Roman"/>
          <w:color w:val="auto"/>
          <w:sz w:val="32"/>
          <w:szCs w:val="32"/>
          <w:highlight w:val="none"/>
        </w:rPr>
      </w:pPr>
    </w:p>
    <w:p w14:paraId="25EA29E6">
      <w:pPr>
        <w:spacing w:line="600" w:lineRule="exact"/>
        <w:rPr>
          <w:rFonts w:eastAsia="仿宋_GB2312"/>
          <w:color w:val="auto"/>
          <w:sz w:val="32"/>
          <w:szCs w:val="32"/>
          <w:highlight w:val="none"/>
        </w:rPr>
      </w:pPr>
      <w:r>
        <w:rPr>
          <w:rFonts w:hint="eastAsia" w:eastAsia="仿宋_GB2312"/>
          <w:color w:val="auto"/>
          <w:sz w:val="32"/>
          <w:szCs w:val="32"/>
          <w:highlight w:val="none"/>
          <w:u w:val="single"/>
        </w:rPr>
        <w:t>东莞市新锋新能源有限公司（采购人）</w:t>
      </w:r>
      <w:r>
        <w:rPr>
          <w:rFonts w:hint="eastAsia" w:eastAsia="仿宋_GB2312"/>
          <w:color w:val="auto"/>
          <w:sz w:val="32"/>
          <w:szCs w:val="32"/>
          <w:highlight w:val="none"/>
        </w:rPr>
        <w:t>：</w:t>
      </w:r>
    </w:p>
    <w:p w14:paraId="224D5368">
      <w:pPr>
        <w:pStyle w:val="39"/>
        <w:spacing w:line="600" w:lineRule="exact"/>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本委托书声明：在下面签字的</w:t>
      </w:r>
      <w:r>
        <w:rPr>
          <w:rFonts w:hint="eastAsia" w:ascii="Times New Roman" w:hAnsi="Times New Roman"/>
          <w:color w:val="auto"/>
          <w:sz w:val="32"/>
          <w:szCs w:val="32"/>
          <w:highlight w:val="none"/>
          <w:u w:val="single"/>
        </w:rPr>
        <w:t>（填写法定代表人姓名、职务）</w:t>
      </w:r>
      <w:r>
        <w:rPr>
          <w:rFonts w:hint="eastAsia" w:ascii="Times New Roman" w:hAnsi="Times New Roman"/>
          <w:color w:val="auto"/>
          <w:sz w:val="32"/>
          <w:szCs w:val="32"/>
          <w:highlight w:val="none"/>
        </w:rPr>
        <w:t>代表</w:t>
      </w:r>
      <w:r>
        <w:rPr>
          <w:rFonts w:hint="eastAsia" w:ascii="Times New Roman" w:hAnsi="Times New Roman"/>
          <w:color w:val="auto"/>
          <w:sz w:val="32"/>
          <w:szCs w:val="32"/>
          <w:highlight w:val="none"/>
          <w:u w:val="single"/>
        </w:rPr>
        <w:t>（填写响应人名称）</w:t>
      </w:r>
      <w:r>
        <w:rPr>
          <w:rFonts w:hint="eastAsia" w:ascii="Times New Roman" w:hAnsi="Times New Roman"/>
          <w:color w:val="auto"/>
          <w:sz w:val="32"/>
          <w:szCs w:val="32"/>
          <w:highlight w:val="none"/>
        </w:rPr>
        <w:t>委托在下面签字的</w:t>
      </w:r>
      <w:r>
        <w:rPr>
          <w:rFonts w:hint="eastAsia" w:ascii="Times New Roman" w:hAnsi="Times New Roman"/>
          <w:color w:val="auto"/>
          <w:sz w:val="32"/>
          <w:szCs w:val="32"/>
          <w:highlight w:val="none"/>
          <w:u w:val="single"/>
        </w:rPr>
        <w:t>（填写受委托人的姓名、职务）</w:t>
      </w:r>
      <w:r>
        <w:rPr>
          <w:rFonts w:hint="eastAsia" w:ascii="Times New Roman" w:hAnsi="Times New Roman"/>
          <w:color w:val="auto"/>
          <w:sz w:val="32"/>
          <w:szCs w:val="32"/>
          <w:highlight w:val="none"/>
        </w:rPr>
        <w:t>为本公司的合法代表人，就</w:t>
      </w:r>
      <w:r>
        <w:rPr>
          <w:rFonts w:hint="eastAsia"/>
          <w:color w:val="auto"/>
          <w:sz w:val="32"/>
          <w:szCs w:val="32"/>
          <w:highlight w:val="none"/>
          <w:u w:val="single"/>
        </w:rPr>
        <w:t>（填写项目名称）</w:t>
      </w:r>
      <w:r>
        <w:rPr>
          <w:rFonts w:hint="eastAsia"/>
          <w:color w:val="auto"/>
          <w:sz w:val="32"/>
          <w:szCs w:val="32"/>
          <w:highlight w:val="none"/>
        </w:rPr>
        <w:t>项目</w:t>
      </w:r>
      <w:r>
        <w:rPr>
          <w:rFonts w:hint="eastAsia" w:ascii="Times New Roman" w:hAnsi="Times New Roman"/>
          <w:color w:val="auto"/>
          <w:sz w:val="32"/>
          <w:szCs w:val="32"/>
          <w:highlight w:val="none"/>
        </w:rPr>
        <w:t>等相关服务的谈判和合同的执行，以我方的名义处理一切与之有关的事宜（相关身份证复印件须附后）。</w:t>
      </w:r>
    </w:p>
    <w:p w14:paraId="3CDE7703">
      <w:pPr>
        <w:pStyle w:val="39"/>
        <w:spacing w:line="600" w:lineRule="exact"/>
        <w:ind w:firstLine="659"/>
        <w:rPr>
          <w:rFonts w:ascii="Times New Roman" w:hAnsi="Times New Roman"/>
          <w:color w:val="auto"/>
          <w:sz w:val="32"/>
          <w:szCs w:val="32"/>
          <w:highlight w:val="none"/>
        </w:rPr>
      </w:pPr>
    </w:p>
    <w:p w14:paraId="5842192A">
      <w:pPr>
        <w:pStyle w:val="39"/>
        <w:spacing w:line="600" w:lineRule="exact"/>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本委托书于年月日至年月日签字生效，有效期与询价有效期一致，特此声明。</w:t>
      </w:r>
    </w:p>
    <w:p w14:paraId="311D91E4">
      <w:pPr>
        <w:pStyle w:val="39"/>
        <w:spacing w:line="600" w:lineRule="exact"/>
        <w:ind w:firstLine="659"/>
        <w:rPr>
          <w:rFonts w:ascii="Times New Roman" w:hAnsi="Times New Roman"/>
          <w:color w:val="auto"/>
          <w:sz w:val="32"/>
          <w:szCs w:val="32"/>
          <w:highlight w:val="none"/>
        </w:rPr>
      </w:pPr>
    </w:p>
    <w:p w14:paraId="5C232C76">
      <w:pPr>
        <w:pStyle w:val="39"/>
        <w:spacing w:line="600" w:lineRule="exact"/>
        <w:ind w:right="160"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响应人名称（加盖公章）：</w:t>
      </w:r>
    </w:p>
    <w:p w14:paraId="67138C84">
      <w:pPr>
        <w:pStyle w:val="39"/>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响应人地址：</w:t>
      </w:r>
    </w:p>
    <w:p w14:paraId="1A0EF3BD">
      <w:pPr>
        <w:pStyle w:val="39"/>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法定代表人（签字或盖章）：</w:t>
      </w:r>
    </w:p>
    <w:p w14:paraId="6D47B5B1">
      <w:pPr>
        <w:pStyle w:val="39"/>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67F55602">
      <w:pPr>
        <w:pStyle w:val="39"/>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受委托人（签字或盖章）：</w:t>
      </w:r>
    </w:p>
    <w:p w14:paraId="35F8C5C4">
      <w:pPr>
        <w:pStyle w:val="39"/>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47E3B221">
      <w:pPr>
        <w:pStyle w:val="39"/>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日期：</w:t>
      </w:r>
    </w:p>
    <w:bookmarkEnd w:id="3"/>
    <w:p w14:paraId="25B16EA3">
      <w:pPr>
        <w:pStyle w:val="40"/>
        <w:spacing w:line="600" w:lineRule="exact"/>
        <w:ind w:firstLine="0" w:firstLineChars="0"/>
        <w:jc w:val="left"/>
        <w:outlineLvl w:val="1"/>
        <w:rPr>
          <w:rFonts w:eastAsia="黑体"/>
          <w:color w:val="auto"/>
          <w:sz w:val="28"/>
          <w:szCs w:val="44"/>
          <w:highlight w:val="none"/>
        </w:rPr>
      </w:pPr>
      <w:r>
        <w:rPr>
          <w:color w:val="auto"/>
          <w:sz w:val="32"/>
          <w:szCs w:val="32"/>
          <w:highlight w:val="none"/>
        </w:rPr>
        <w:br w:type="page"/>
      </w:r>
      <w:r>
        <w:rPr>
          <w:rFonts w:hint="eastAsia" w:eastAsia="黑体"/>
          <w:color w:val="auto"/>
          <w:sz w:val="28"/>
          <w:szCs w:val="44"/>
          <w:highlight w:val="none"/>
        </w:rPr>
        <w:t>附件</w:t>
      </w:r>
      <w:r>
        <w:rPr>
          <w:rFonts w:hint="eastAsia" w:eastAsia="黑体"/>
          <w:color w:val="auto"/>
          <w:sz w:val="28"/>
          <w:szCs w:val="44"/>
          <w:highlight w:val="none"/>
          <w:lang w:val="en-US" w:eastAsia="zh-CN"/>
        </w:rPr>
        <w:t xml:space="preserve">五 </w:t>
      </w:r>
      <w:r>
        <w:rPr>
          <w:rFonts w:hint="eastAsia" w:eastAsia="黑体"/>
          <w:color w:val="auto"/>
          <w:sz w:val="28"/>
          <w:szCs w:val="44"/>
          <w:highlight w:val="none"/>
        </w:rPr>
        <w:t>承诺函</w:t>
      </w:r>
    </w:p>
    <w:p w14:paraId="421A967C">
      <w:pPr>
        <w:pStyle w:val="40"/>
        <w:spacing w:line="600" w:lineRule="exact"/>
        <w:ind w:firstLine="0" w:firstLineChars="0"/>
        <w:jc w:val="center"/>
        <w:rPr>
          <w:rFonts w:eastAsia="仿宋_GB2312"/>
          <w:b/>
          <w:color w:val="auto"/>
          <w:sz w:val="32"/>
          <w:szCs w:val="32"/>
          <w:highlight w:val="none"/>
        </w:rPr>
      </w:pPr>
      <w:r>
        <w:rPr>
          <w:rFonts w:hint="eastAsia" w:eastAsia="仿宋_GB2312"/>
          <w:b/>
          <w:color w:val="auto"/>
          <w:sz w:val="32"/>
          <w:szCs w:val="32"/>
          <w:highlight w:val="none"/>
        </w:rPr>
        <w:t>承诺函</w:t>
      </w:r>
    </w:p>
    <w:p w14:paraId="07D89B12">
      <w:pPr>
        <w:spacing w:line="600" w:lineRule="exact"/>
        <w:rPr>
          <w:rFonts w:eastAsia="仿宋_GB2312"/>
          <w:color w:val="auto"/>
          <w:sz w:val="32"/>
          <w:szCs w:val="32"/>
          <w:highlight w:val="none"/>
        </w:rPr>
      </w:pPr>
      <w:r>
        <w:rPr>
          <w:rFonts w:hint="eastAsia" w:eastAsia="仿宋_GB2312"/>
          <w:color w:val="auto"/>
          <w:sz w:val="32"/>
          <w:szCs w:val="32"/>
          <w:highlight w:val="none"/>
          <w:u w:val="single"/>
        </w:rPr>
        <w:t>东莞市新锋新能源有限公司（采购人）</w:t>
      </w:r>
      <w:r>
        <w:rPr>
          <w:rFonts w:hint="eastAsia" w:eastAsia="仿宋_GB2312"/>
          <w:color w:val="auto"/>
          <w:sz w:val="32"/>
          <w:szCs w:val="32"/>
          <w:highlight w:val="none"/>
        </w:rPr>
        <w:t>：</w:t>
      </w:r>
    </w:p>
    <w:p w14:paraId="069B991C">
      <w:pPr>
        <w:pStyle w:val="39"/>
        <w:spacing w:line="600" w:lineRule="exact"/>
        <w:ind w:firstLine="640" w:firstLineChars="0"/>
        <w:rPr>
          <w:rFonts w:ascii="Times New Roman" w:hAnsi="Times New Roman"/>
          <w:color w:val="auto"/>
          <w:sz w:val="32"/>
          <w:szCs w:val="32"/>
          <w:highlight w:val="none"/>
        </w:rPr>
      </w:pPr>
      <w:r>
        <w:rPr>
          <w:rFonts w:hint="eastAsia" w:ascii="Times New Roman" w:hAnsi="Times New Roman"/>
          <w:color w:val="auto"/>
          <w:sz w:val="32"/>
          <w:szCs w:val="32"/>
          <w:highlight w:val="none"/>
        </w:rPr>
        <w:t>我司就参加</w:t>
      </w:r>
      <w:r>
        <w:rPr>
          <w:color w:val="auto"/>
          <w:sz w:val="32"/>
          <w:szCs w:val="32"/>
          <w:highlight w:val="none"/>
          <w:u w:val="single"/>
        </w:rPr>
        <w:t xml:space="preserve">         </w:t>
      </w:r>
      <w:r>
        <w:rPr>
          <w:rFonts w:hint="eastAsia"/>
          <w:color w:val="auto"/>
          <w:sz w:val="32"/>
          <w:szCs w:val="32"/>
          <w:highlight w:val="none"/>
          <w:u w:val="single"/>
        </w:rPr>
        <w:t>（项目名称）</w:t>
      </w:r>
      <w:r>
        <w:rPr>
          <w:rFonts w:hint="eastAsia"/>
          <w:color w:val="auto"/>
          <w:sz w:val="32"/>
          <w:szCs w:val="32"/>
          <w:highlight w:val="none"/>
        </w:rPr>
        <w:t>项目</w:t>
      </w:r>
      <w:r>
        <w:rPr>
          <w:rFonts w:hint="eastAsia" w:ascii="Times New Roman" w:hAnsi="Times New Roman"/>
          <w:color w:val="auto"/>
          <w:sz w:val="32"/>
          <w:szCs w:val="32"/>
          <w:highlight w:val="none"/>
        </w:rPr>
        <w:t>投标工作，作出以下承诺：</w:t>
      </w:r>
    </w:p>
    <w:p w14:paraId="16ADCF90">
      <w:pPr>
        <w:pStyle w:val="39"/>
        <w:spacing w:line="600" w:lineRule="exact"/>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我公司已充分了解采购项目情况，本次报价完全响应询价文件的要求，我公司所提供的</w:t>
      </w:r>
      <w:del w:id="299" w:author="Wolverine" w:date="2026-09-07T10:06:14Z">
        <w:r>
          <w:rPr>
            <w:rFonts w:hint="default"/>
            <w:color w:val="auto"/>
            <w:sz w:val="32"/>
            <w:szCs w:val="32"/>
            <w:highlight w:val="none"/>
            <w:u w:val="single"/>
            <w:lang w:val="en-US"/>
          </w:rPr>
          <w:delText xml:space="preserve">      （服务内容）</w:delText>
        </w:r>
      </w:del>
      <w:ins w:id="300" w:author="Wolverine" w:date="2026-09-07T10:06:15Z">
        <w:r>
          <w:rPr>
            <w:rFonts w:hint="eastAsia"/>
            <w:color w:val="auto"/>
            <w:sz w:val="32"/>
            <w:szCs w:val="32"/>
            <w:highlight w:val="none"/>
            <w:u w:val="single"/>
            <w:lang w:val="en-US" w:eastAsia="zh-CN"/>
          </w:rPr>
          <w:t>光伏组件</w:t>
        </w:r>
      </w:ins>
      <w:r>
        <w:rPr>
          <w:rFonts w:hint="eastAsia" w:ascii="Times New Roman" w:hAnsi="Times New Roman"/>
          <w:color w:val="auto"/>
          <w:sz w:val="32"/>
          <w:szCs w:val="32"/>
          <w:highlight w:val="none"/>
        </w:rPr>
        <w:t>等于或优于采购人需求，并承诺如不满足采购人需求，采购人有权取消合同并进行违约处罚。</w:t>
      </w:r>
    </w:p>
    <w:p w14:paraId="563849C0">
      <w:pPr>
        <w:pStyle w:val="39"/>
        <w:spacing w:line="600" w:lineRule="exact"/>
        <w:ind w:firstLine="659"/>
        <w:rPr>
          <w:rFonts w:ascii="Times New Roman" w:hAnsi="Times New Roman"/>
          <w:color w:val="auto"/>
          <w:sz w:val="32"/>
          <w:szCs w:val="32"/>
          <w:highlight w:val="none"/>
        </w:rPr>
      </w:pPr>
    </w:p>
    <w:p w14:paraId="6CE7E7BB">
      <w:pPr>
        <w:pStyle w:val="39"/>
        <w:spacing w:line="600" w:lineRule="exact"/>
        <w:ind w:firstLine="0" w:firstLineChars="0"/>
        <w:jc w:val="left"/>
        <w:rPr>
          <w:rFonts w:ascii="Times New Roman" w:hAnsi="Times New Roman"/>
          <w:color w:val="auto"/>
          <w:sz w:val="32"/>
          <w:szCs w:val="32"/>
          <w:highlight w:val="none"/>
        </w:rPr>
      </w:pPr>
    </w:p>
    <w:p w14:paraId="3FCBBD06">
      <w:pPr>
        <w:spacing w:line="600" w:lineRule="exact"/>
        <w:jc w:val="left"/>
        <w:rPr>
          <w:rFonts w:eastAsia="仿宋"/>
          <w:color w:val="auto"/>
          <w:sz w:val="32"/>
          <w:szCs w:val="32"/>
          <w:highlight w:val="none"/>
        </w:rPr>
      </w:pPr>
    </w:p>
    <w:p w14:paraId="6660CD07">
      <w:pPr>
        <w:spacing w:line="600" w:lineRule="exact"/>
        <w:jc w:val="left"/>
        <w:rPr>
          <w:rFonts w:eastAsia="仿宋"/>
          <w:color w:val="auto"/>
          <w:sz w:val="32"/>
          <w:szCs w:val="32"/>
          <w:highlight w:val="none"/>
        </w:rPr>
      </w:pPr>
    </w:p>
    <w:p w14:paraId="2DBF37DE">
      <w:pPr>
        <w:pStyle w:val="39"/>
        <w:spacing w:line="600" w:lineRule="exact"/>
        <w:ind w:right="160"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响应人名称（加盖公章）：</w:t>
      </w:r>
    </w:p>
    <w:p w14:paraId="6CA83D75">
      <w:pPr>
        <w:pStyle w:val="39"/>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响应人地址：</w:t>
      </w:r>
    </w:p>
    <w:p w14:paraId="74D3646A">
      <w:pPr>
        <w:pStyle w:val="39"/>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法定代表人（签字或盖章）：</w:t>
      </w:r>
    </w:p>
    <w:p w14:paraId="64A4EED8">
      <w:pPr>
        <w:pStyle w:val="39"/>
        <w:spacing w:line="600" w:lineRule="exact"/>
        <w:ind w:firstLine="0" w:firstLineChars="0"/>
        <w:jc w:val="left"/>
        <w:rPr>
          <w:rFonts w:hint="eastAsia"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357F51AE">
      <w:pPr>
        <w:pStyle w:val="39"/>
        <w:spacing w:line="600" w:lineRule="exact"/>
        <w:ind w:firstLine="0" w:firstLineChars="0"/>
        <w:jc w:val="left"/>
        <w:rPr>
          <w:rFonts w:hint="eastAsia"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rPr>
        <w:t>日期：</w:t>
      </w:r>
    </w:p>
    <w:bookmarkEnd w:id="1"/>
    <w:p w14:paraId="422113E1">
      <w:pPr>
        <w:rPr>
          <w:rFonts w:hint="eastAsia" w:eastAsia="黑体"/>
          <w:color w:val="auto"/>
          <w:sz w:val="28"/>
          <w:szCs w:val="44"/>
          <w:highlight w:val="none"/>
        </w:rPr>
      </w:pPr>
    </w:p>
    <w:p w14:paraId="38337DDB">
      <w:pPr>
        <w:pStyle w:val="25"/>
        <w:rPr>
          <w:rFonts w:hint="eastAsia" w:eastAsia="仿宋_GB2312" w:cs="Times New Roman"/>
          <w:color w:val="auto"/>
          <w:sz w:val="32"/>
          <w:szCs w:val="32"/>
          <w:highlight w:val="none"/>
          <w:u w:val="none"/>
          <w:lang w:val="en-US" w:eastAsia="zh-CN"/>
        </w:rPr>
      </w:pPr>
    </w:p>
    <w:sectPr>
      <w:pgSz w:w="11907" w:h="16840"/>
      <w:pgMar w:top="2041" w:right="1531" w:bottom="2041" w:left="1531" w:header="851" w:footer="1191" w:gutter="0"/>
      <w:pgBorders>
        <w:top w:val="none" w:sz="0" w:space="0"/>
        <w:left w:val="none" w:sz="0" w:space="0"/>
        <w:bottom w:val="none" w:sz="0" w:space="0"/>
        <w:right w:val="none" w:sz="0" w:space="0"/>
      </w:pgBorders>
      <w:pgNumType w:fmt="decimal"/>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MetaPlusLF">
    <w:altName w:val="Times New Roman"/>
    <w:panose1 w:val="00000000000000000000"/>
    <w:charset w:val="00"/>
    <w:family w:val="auto"/>
    <w:pitch w:val="default"/>
    <w:sig w:usb0="00000000" w:usb1="00000000" w:usb2="00000000" w:usb3="00000000" w:csb0="00000097"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9FADA">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C72274">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2C72274">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53094">
    <w:pPr>
      <w:pStyle w:val="14"/>
      <w:pBdr>
        <w:bottom w:val="single" w:color="auto" w:sz="6" w:space="0"/>
      </w:pBdr>
      <w:tabs>
        <w:tab w:val="center" w:pos="0"/>
        <w:tab w:val="right" w:pos="8080"/>
        <w:tab w:val="clear" w:pos="4153"/>
        <w:tab w:val="clear" w:pos="8306"/>
      </w:tabs>
      <w:jc w:val="left"/>
      <w:rPr>
        <w:rFonts w:hint="eastAsia"/>
        <w:sz w:val="21"/>
        <w:szCs w:val="21"/>
      </w:rPr>
    </w:pPr>
    <w:r>
      <w:rPr>
        <w:sz w:val="21"/>
        <w:szCs w:val="21"/>
      </w:rPr>
      <w:drawing>
        <wp:inline distT="0" distB="0" distL="114300" distR="114300">
          <wp:extent cx="1370965" cy="546100"/>
          <wp:effectExtent l="0" t="0" r="635" b="6350"/>
          <wp:docPr id="1" name="图片 1" descr="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集团logo"/>
                  <pic:cNvPicPr>
                    <a:picLocks noChangeAspect="1"/>
                  </pic:cNvPicPr>
                </pic:nvPicPr>
                <pic:blipFill>
                  <a:blip r:embed="rId1"/>
                  <a:stretch>
                    <a:fillRect/>
                  </a:stretch>
                </pic:blipFill>
                <pic:spPr>
                  <a:xfrm>
                    <a:off x="0" y="0"/>
                    <a:ext cx="1370965" cy="546100"/>
                  </a:xfrm>
                  <a:prstGeom prst="rect">
                    <a:avLst/>
                  </a:prstGeom>
                </pic:spPr>
              </pic:pic>
            </a:graphicData>
          </a:graphic>
        </wp:inline>
      </w:drawing>
    </w:r>
    <w:r>
      <w:t xml:space="preserve"> </w:t>
    </w:r>
    <w:r>
      <w:rPr>
        <w:rFonts w:hint="eastAsia"/>
        <w:lang w:val="en-US" w:eastAsia="zh-CN"/>
      </w:rPr>
      <w:t xml:space="preserve">                                           </w:t>
    </w:r>
    <w:r>
      <w:rPr>
        <w:rFonts w:hint="eastAsia"/>
        <w:sz w:val="21"/>
        <w:szCs w:val="21"/>
        <w:lang w:val="en-US" w:eastAsia="zh-CN"/>
      </w:rPr>
      <w:t>东莞市新锋新能源有限公司</w:t>
    </w:r>
  </w:p>
  <w:p w14:paraId="2E9B9D80">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57"/>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68B40337"/>
    <w:multiLevelType w:val="multilevel"/>
    <w:tmpl w:val="68B40337"/>
    <w:lvl w:ilvl="0" w:tentative="0">
      <w:start w:val="1"/>
      <w:numFmt w:val="japaneseCounting"/>
      <w:pStyle w:val="48"/>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olverine">
    <w15:presenceInfo w15:providerId="WPS Office" w15:userId="3493655058"/>
  </w15:person>
  <w15:person w15:author="Icecream">
    <w15:presenceInfo w15:providerId="WPS Office" w15:userId="40410523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revisionView w:markup="0"/>
  <w:trackRevisions w:val="1"/>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5ZmE1ZTg2YWQyZjkyNDFjNDRlY2FmM2Y3Yzg0ZDMifQ=="/>
  </w:docVars>
  <w:rsids>
    <w:rsidRoot w:val="00172A27"/>
    <w:rsid w:val="00005B73"/>
    <w:rsid w:val="00012BFA"/>
    <w:rsid w:val="00045122"/>
    <w:rsid w:val="000503CE"/>
    <w:rsid w:val="000535B8"/>
    <w:rsid w:val="00055419"/>
    <w:rsid w:val="000616CD"/>
    <w:rsid w:val="00063F50"/>
    <w:rsid w:val="0007421E"/>
    <w:rsid w:val="000742A1"/>
    <w:rsid w:val="00074383"/>
    <w:rsid w:val="00077653"/>
    <w:rsid w:val="000930FE"/>
    <w:rsid w:val="000941B8"/>
    <w:rsid w:val="000A0257"/>
    <w:rsid w:val="000A0DFB"/>
    <w:rsid w:val="000B44D3"/>
    <w:rsid w:val="000B72CC"/>
    <w:rsid w:val="000B79D1"/>
    <w:rsid w:val="000B7FE4"/>
    <w:rsid w:val="000C0834"/>
    <w:rsid w:val="000C2B30"/>
    <w:rsid w:val="000C2D95"/>
    <w:rsid w:val="000C327D"/>
    <w:rsid w:val="000C4264"/>
    <w:rsid w:val="000D2A43"/>
    <w:rsid w:val="000D2D57"/>
    <w:rsid w:val="000D4735"/>
    <w:rsid w:val="000D6353"/>
    <w:rsid w:val="000E125A"/>
    <w:rsid w:val="000F0538"/>
    <w:rsid w:val="000F2427"/>
    <w:rsid w:val="000F2FC6"/>
    <w:rsid w:val="000F4060"/>
    <w:rsid w:val="000F575A"/>
    <w:rsid w:val="0010706E"/>
    <w:rsid w:val="00117A72"/>
    <w:rsid w:val="0012090D"/>
    <w:rsid w:val="00120942"/>
    <w:rsid w:val="001264A1"/>
    <w:rsid w:val="00127DFC"/>
    <w:rsid w:val="00131E92"/>
    <w:rsid w:val="00136549"/>
    <w:rsid w:val="00137A41"/>
    <w:rsid w:val="00143273"/>
    <w:rsid w:val="0014722B"/>
    <w:rsid w:val="0014729E"/>
    <w:rsid w:val="00152F22"/>
    <w:rsid w:val="001563D3"/>
    <w:rsid w:val="00156EF1"/>
    <w:rsid w:val="00157353"/>
    <w:rsid w:val="0016352B"/>
    <w:rsid w:val="0016665E"/>
    <w:rsid w:val="00170C97"/>
    <w:rsid w:val="0017142D"/>
    <w:rsid w:val="00175372"/>
    <w:rsid w:val="00182942"/>
    <w:rsid w:val="001844CB"/>
    <w:rsid w:val="00191009"/>
    <w:rsid w:val="001925E5"/>
    <w:rsid w:val="00193F95"/>
    <w:rsid w:val="00196FE0"/>
    <w:rsid w:val="001A222F"/>
    <w:rsid w:val="001A2C93"/>
    <w:rsid w:val="001A5AE5"/>
    <w:rsid w:val="001B09E7"/>
    <w:rsid w:val="001B6B51"/>
    <w:rsid w:val="001C22FD"/>
    <w:rsid w:val="001C279B"/>
    <w:rsid w:val="001C6622"/>
    <w:rsid w:val="001D0EAA"/>
    <w:rsid w:val="001D0FE8"/>
    <w:rsid w:val="001D3185"/>
    <w:rsid w:val="001D6AB7"/>
    <w:rsid w:val="001E5549"/>
    <w:rsid w:val="001E7603"/>
    <w:rsid w:val="001F7CAF"/>
    <w:rsid w:val="002000CE"/>
    <w:rsid w:val="002008CC"/>
    <w:rsid w:val="00204419"/>
    <w:rsid w:val="00205F12"/>
    <w:rsid w:val="00210BCF"/>
    <w:rsid w:val="00215784"/>
    <w:rsid w:val="00215DF7"/>
    <w:rsid w:val="00220762"/>
    <w:rsid w:val="0022330A"/>
    <w:rsid w:val="00227327"/>
    <w:rsid w:val="00227EAA"/>
    <w:rsid w:val="00231A8A"/>
    <w:rsid w:val="00234A4A"/>
    <w:rsid w:val="002355B4"/>
    <w:rsid w:val="00235976"/>
    <w:rsid w:val="002368CE"/>
    <w:rsid w:val="00236E54"/>
    <w:rsid w:val="00237233"/>
    <w:rsid w:val="002415A4"/>
    <w:rsid w:val="00243458"/>
    <w:rsid w:val="00244C63"/>
    <w:rsid w:val="002502B9"/>
    <w:rsid w:val="0025172C"/>
    <w:rsid w:val="00251A1B"/>
    <w:rsid w:val="00254E0E"/>
    <w:rsid w:val="002555B6"/>
    <w:rsid w:val="0026670C"/>
    <w:rsid w:val="00272C17"/>
    <w:rsid w:val="0027714D"/>
    <w:rsid w:val="002905F7"/>
    <w:rsid w:val="002A05DD"/>
    <w:rsid w:val="002A1D9A"/>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DE2"/>
    <w:rsid w:val="00327FC7"/>
    <w:rsid w:val="00331421"/>
    <w:rsid w:val="003432FF"/>
    <w:rsid w:val="003440B1"/>
    <w:rsid w:val="003467AD"/>
    <w:rsid w:val="00352F0E"/>
    <w:rsid w:val="003542F4"/>
    <w:rsid w:val="00354C22"/>
    <w:rsid w:val="00356D07"/>
    <w:rsid w:val="00361D13"/>
    <w:rsid w:val="00363811"/>
    <w:rsid w:val="003776A2"/>
    <w:rsid w:val="00393456"/>
    <w:rsid w:val="00393F27"/>
    <w:rsid w:val="00396DB6"/>
    <w:rsid w:val="003A7705"/>
    <w:rsid w:val="003B6841"/>
    <w:rsid w:val="003C05F3"/>
    <w:rsid w:val="003C2315"/>
    <w:rsid w:val="003C349E"/>
    <w:rsid w:val="003C371F"/>
    <w:rsid w:val="003C5F72"/>
    <w:rsid w:val="003E4DE6"/>
    <w:rsid w:val="003F4157"/>
    <w:rsid w:val="003F7A36"/>
    <w:rsid w:val="00404AF8"/>
    <w:rsid w:val="00407262"/>
    <w:rsid w:val="004113A9"/>
    <w:rsid w:val="00412BC5"/>
    <w:rsid w:val="0042773C"/>
    <w:rsid w:val="004321F7"/>
    <w:rsid w:val="004333CD"/>
    <w:rsid w:val="00433918"/>
    <w:rsid w:val="004407A6"/>
    <w:rsid w:val="00445796"/>
    <w:rsid w:val="00455511"/>
    <w:rsid w:val="00460621"/>
    <w:rsid w:val="00467CFA"/>
    <w:rsid w:val="0048157A"/>
    <w:rsid w:val="0048198F"/>
    <w:rsid w:val="0048474F"/>
    <w:rsid w:val="00484829"/>
    <w:rsid w:val="00484B15"/>
    <w:rsid w:val="004854C4"/>
    <w:rsid w:val="00485FBD"/>
    <w:rsid w:val="00486C6C"/>
    <w:rsid w:val="00490A12"/>
    <w:rsid w:val="00491E00"/>
    <w:rsid w:val="00496744"/>
    <w:rsid w:val="00497C31"/>
    <w:rsid w:val="004A29ED"/>
    <w:rsid w:val="004A699E"/>
    <w:rsid w:val="004B145E"/>
    <w:rsid w:val="004B5CC5"/>
    <w:rsid w:val="004B66ED"/>
    <w:rsid w:val="004B7C4E"/>
    <w:rsid w:val="004C3A44"/>
    <w:rsid w:val="004D1C1A"/>
    <w:rsid w:val="004E611C"/>
    <w:rsid w:val="004E7081"/>
    <w:rsid w:val="004F2DA5"/>
    <w:rsid w:val="004F3897"/>
    <w:rsid w:val="004F5933"/>
    <w:rsid w:val="0050381E"/>
    <w:rsid w:val="00507325"/>
    <w:rsid w:val="005132C7"/>
    <w:rsid w:val="00513E78"/>
    <w:rsid w:val="0052004C"/>
    <w:rsid w:val="00520138"/>
    <w:rsid w:val="005210A5"/>
    <w:rsid w:val="00523326"/>
    <w:rsid w:val="005371FF"/>
    <w:rsid w:val="005461F1"/>
    <w:rsid w:val="005574FC"/>
    <w:rsid w:val="00560A5A"/>
    <w:rsid w:val="00561B95"/>
    <w:rsid w:val="00565B17"/>
    <w:rsid w:val="0058123D"/>
    <w:rsid w:val="00590112"/>
    <w:rsid w:val="005943DB"/>
    <w:rsid w:val="005968DF"/>
    <w:rsid w:val="005A4E94"/>
    <w:rsid w:val="005A74C6"/>
    <w:rsid w:val="005B3EF9"/>
    <w:rsid w:val="005B41F4"/>
    <w:rsid w:val="005B48FC"/>
    <w:rsid w:val="005B7F8E"/>
    <w:rsid w:val="005C161C"/>
    <w:rsid w:val="005C320D"/>
    <w:rsid w:val="005C6227"/>
    <w:rsid w:val="005E2D48"/>
    <w:rsid w:val="005E3228"/>
    <w:rsid w:val="005F1911"/>
    <w:rsid w:val="005F3328"/>
    <w:rsid w:val="00605737"/>
    <w:rsid w:val="0060686C"/>
    <w:rsid w:val="00610E99"/>
    <w:rsid w:val="00611986"/>
    <w:rsid w:val="006155F4"/>
    <w:rsid w:val="0063300F"/>
    <w:rsid w:val="00633DF9"/>
    <w:rsid w:val="00635B18"/>
    <w:rsid w:val="00640CD1"/>
    <w:rsid w:val="0065355D"/>
    <w:rsid w:val="006778F7"/>
    <w:rsid w:val="00677B79"/>
    <w:rsid w:val="00681EC9"/>
    <w:rsid w:val="006942F8"/>
    <w:rsid w:val="0069444D"/>
    <w:rsid w:val="006A260A"/>
    <w:rsid w:val="006A33C7"/>
    <w:rsid w:val="006A736D"/>
    <w:rsid w:val="006B507A"/>
    <w:rsid w:val="006C19C7"/>
    <w:rsid w:val="006C1DD0"/>
    <w:rsid w:val="006C65B6"/>
    <w:rsid w:val="006D2C51"/>
    <w:rsid w:val="006D2E24"/>
    <w:rsid w:val="006D3754"/>
    <w:rsid w:val="006D4357"/>
    <w:rsid w:val="006D7153"/>
    <w:rsid w:val="006E0C5E"/>
    <w:rsid w:val="006E6A3C"/>
    <w:rsid w:val="006E6C16"/>
    <w:rsid w:val="006E7E05"/>
    <w:rsid w:val="006F2FE4"/>
    <w:rsid w:val="0070054D"/>
    <w:rsid w:val="007007DA"/>
    <w:rsid w:val="007021A2"/>
    <w:rsid w:val="00705A9F"/>
    <w:rsid w:val="00707BD7"/>
    <w:rsid w:val="00711644"/>
    <w:rsid w:val="0071376E"/>
    <w:rsid w:val="00715C2F"/>
    <w:rsid w:val="00715CF6"/>
    <w:rsid w:val="00721328"/>
    <w:rsid w:val="007214BF"/>
    <w:rsid w:val="00725404"/>
    <w:rsid w:val="00725833"/>
    <w:rsid w:val="00727DFA"/>
    <w:rsid w:val="00732A88"/>
    <w:rsid w:val="00733FC8"/>
    <w:rsid w:val="00742F97"/>
    <w:rsid w:val="00742FEB"/>
    <w:rsid w:val="00743B54"/>
    <w:rsid w:val="0074619F"/>
    <w:rsid w:val="007469CE"/>
    <w:rsid w:val="00757900"/>
    <w:rsid w:val="007579C5"/>
    <w:rsid w:val="0076054E"/>
    <w:rsid w:val="00770201"/>
    <w:rsid w:val="007722DD"/>
    <w:rsid w:val="00781472"/>
    <w:rsid w:val="00782C1C"/>
    <w:rsid w:val="00786D41"/>
    <w:rsid w:val="00792B1C"/>
    <w:rsid w:val="00794F11"/>
    <w:rsid w:val="007953EE"/>
    <w:rsid w:val="00797AC3"/>
    <w:rsid w:val="007A5BEF"/>
    <w:rsid w:val="007A6E42"/>
    <w:rsid w:val="007A6F56"/>
    <w:rsid w:val="007B3FFC"/>
    <w:rsid w:val="007C258B"/>
    <w:rsid w:val="007C518E"/>
    <w:rsid w:val="007D10A1"/>
    <w:rsid w:val="007E314C"/>
    <w:rsid w:val="007E31BF"/>
    <w:rsid w:val="007E751A"/>
    <w:rsid w:val="007E7F57"/>
    <w:rsid w:val="007F6003"/>
    <w:rsid w:val="007F6810"/>
    <w:rsid w:val="007F74D9"/>
    <w:rsid w:val="008028C3"/>
    <w:rsid w:val="00806D35"/>
    <w:rsid w:val="008107BC"/>
    <w:rsid w:val="008139B0"/>
    <w:rsid w:val="00816543"/>
    <w:rsid w:val="00816D3B"/>
    <w:rsid w:val="00833C18"/>
    <w:rsid w:val="0083540F"/>
    <w:rsid w:val="00837974"/>
    <w:rsid w:val="00837F4F"/>
    <w:rsid w:val="00846B12"/>
    <w:rsid w:val="00847E4A"/>
    <w:rsid w:val="00852823"/>
    <w:rsid w:val="00854E40"/>
    <w:rsid w:val="008558E9"/>
    <w:rsid w:val="0085632D"/>
    <w:rsid w:val="00864EBB"/>
    <w:rsid w:val="00865807"/>
    <w:rsid w:val="0087416D"/>
    <w:rsid w:val="00880ADA"/>
    <w:rsid w:val="00880D0D"/>
    <w:rsid w:val="0088194E"/>
    <w:rsid w:val="00883D24"/>
    <w:rsid w:val="008908B3"/>
    <w:rsid w:val="00890C1B"/>
    <w:rsid w:val="008922C7"/>
    <w:rsid w:val="008924EB"/>
    <w:rsid w:val="008A17BF"/>
    <w:rsid w:val="008A2C80"/>
    <w:rsid w:val="008A31B3"/>
    <w:rsid w:val="008A5E76"/>
    <w:rsid w:val="008B0C71"/>
    <w:rsid w:val="008B1BB9"/>
    <w:rsid w:val="008B368D"/>
    <w:rsid w:val="008B59C5"/>
    <w:rsid w:val="008C16BA"/>
    <w:rsid w:val="008C2811"/>
    <w:rsid w:val="008C6743"/>
    <w:rsid w:val="008D0DC7"/>
    <w:rsid w:val="008D4710"/>
    <w:rsid w:val="008D517E"/>
    <w:rsid w:val="008D6B16"/>
    <w:rsid w:val="008E4625"/>
    <w:rsid w:val="008E718F"/>
    <w:rsid w:val="008F00D0"/>
    <w:rsid w:val="008F14C3"/>
    <w:rsid w:val="008F36EF"/>
    <w:rsid w:val="008F44F8"/>
    <w:rsid w:val="008F5E1F"/>
    <w:rsid w:val="008F63E9"/>
    <w:rsid w:val="00902E6B"/>
    <w:rsid w:val="00904635"/>
    <w:rsid w:val="00906EEE"/>
    <w:rsid w:val="0090741A"/>
    <w:rsid w:val="00911170"/>
    <w:rsid w:val="009137D0"/>
    <w:rsid w:val="009160E2"/>
    <w:rsid w:val="00916BD1"/>
    <w:rsid w:val="00921906"/>
    <w:rsid w:val="00926ED4"/>
    <w:rsid w:val="00927186"/>
    <w:rsid w:val="0093182D"/>
    <w:rsid w:val="00932531"/>
    <w:rsid w:val="00932C9F"/>
    <w:rsid w:val="00932F10"/>
    <w:rsid w:val="009437E8"/>
    <w:rsid w:val="00943A2D"/>
    <w:rsid w:val="00951AD3"/>
    <w:rsid w:val="00964A4B"/>
    <w:rsid w:val="0096611E"/>
    <w:rsid w:val="009673AF"/>
    <w:rsid w:val="009772B9"/>
    <w:rsid w:val="00984E18"/>
    <w:rsid w:val="00985E72"/>
    <w:rsid w:val="0099786D"/>
    <w:rsid w:val="009B38A1"/>
    <w:rsid w:val="009B3D46"/>
    <w:rsid w:val="009C6F7D"/>
    <w:rsid w:val="009D2A2D"/>
    <w:rsid w:val="009F03D0"/>
    <w:rsid w:val="009F05E5"/>
    <w:rsid w:val="009F34D1"/>
    <w:rsid w:val="009F67E6"/>
    <w:rsid w:val="009F7302"/>
    <w:rsid w:val="00A05F19"/>
    <w:rsid w:val="00A11CF1"/>
    <w:rsid w:val="00A16BE5"/>
    <w:rsid w:val="00A16FBD"/>
    <w:rsid w:val="00A20D53"/>
    <w:rsid w:val="00A2111B"/>
    <w:rsid w:val="00A25FAB"/>
    <w:rsid w:val="00A31649"/>
    <w:rsid w:val="00A34A4A"/>
    <w:rsid w:val="00A36417"/>
    <w:rsid w:val="00A40F11"/>
    <w:rsid w:val="00A43898"/>
    <w:rsid w:val="00A450CE"/>
    <w:rsid w:val="00A46C5D"/>
    <w:rsid w:val="00A549B4"/>
    <w:rsid w:val="00A5612B"/>
    <w:rsid w:val="00A6082D"/>
    <w:rsid w:val="00A63294"/>
    <w:rsid w:val="00A71EF2"/>
    <w:rsid w:val="00A72D1C"/>
    <w:rsid w:val="00A74482"/>
    <w:rsid w:val="00A74EE0"/>
    <w:rsid w:val="00A76643"/>
    <w:rsid w:val="00A7749C"/>
    <w:rsid w:val="00A7786F"/>
    <w:rsid w:val="00A861CA"/>
    <w:rsid w:val="00A87C81"/>
    <w:rsid w:val="00A95B2F"/>
    <w:rsid w:val="00A96A59"/>
    <w:rsid w:val="00AB24A2"/>
    <w:rsid w:val="00AB4398"/>
    <w:rsid w:val="00AB7DBB"/>
    <w:rsid w:val="00AC1ADC"/>
    <w:rsid w:val="00AC2E6F"/>
    <w:rsid w:val="00AC3A72"/>
    <w:rsid w:val="00AD016B"/>
    <w:rsid w:val="00AD0A3F"/>
    <w:rsid w:val="00AD0D60"/>
    <w:rsid w:val="00AD2C6E"/>
    <w:rsid w:val="00AD445F"/>
    <w:rsid w:val="00AE6CCF"/>
    <w:rsid w:val="00AF04F6"/>
    <w:rsid w:val="00AF089C"/>
    <w:rsid w:val="00AF20AC"/>
    <w:rsid w:val="00B01550"/>
    <w:rsid w:val="00B04A3E"/>
    <w:rsid w:val="00B07B72"/>
    <w:rsid w:val="00B1049F"/>
    <w:rsid w:val="00B12A96"/>
    <w:rsid w:val="00B132E4"/>
    <w:rsid w:val="00B148F2"/>
    <w:rsid w:val="00B14C6E"/>
    <w:rsid w:val="00B16EE8"/>
    <w:rsid w:val="00B20140"/>
    <w:rsid w:val="00B218FE"/>
    <w:rsid w:val="00B21C59"/>
    <w:rsid w:val="00B3448D"/>
    <w:rsid w:val="00B3580E"/>
    <w:rsid w:val="00B41637"/>
    <w:rsid w:val="00B41A9A"/>
    <w:rsid w:val="00B43AE8"/>
    <w:rsid w:val="00B44107"/>
    <w:rsid w:val="00B44693"/>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526C"/>
    <w:rsid w:val="00BC09CD"/>
    <w:rsid w:val="00BC18B3"/>
    <w:rsid w:val="00BC1A2B"/>
    <w:rsid w:val="00BC1BB2"/>
    <w:rsid w:val="00BD5ED0"/>
    <w:rsid w:val="00BE5655"/>
    <w:rsid w:val="00BE62B0"/>
    <w:rsid w:val="00BF2792"/>
    <w:rsid w:val="00BF3167"/>
    <w:rsid w:val="00BF4097"/>
    <w:rsid w:val="00BF4AA9"/>
    <w:rsid w:val="00C11DC8"/>
    <w:rsid w:val="00C139AD"/>
    <w:rsid w:val="00C1766C"/>
    <w:rsid w:val="00C26BEC"/>
    <w:rsid w:val="00C36E31"/>
    <w:rsid w:val="00C4146E"/>
    <w:rsid w:val="00C446A4"/>
    <w:rsid w:val="00C54610"/>
    <w:rsid w:val="00C57915"/>
    <w:rsid w:val="00C607E8"/>
    <w:rsid w:val="00C60F7D"/>
    <w:rsid w:val="00C678CE"/>
    <w:rsid w:val="00C77966"/>
    <w:rsid w:val="00C81116"/>
    <w:rsid w:val="00C84880"/>
    <w:rsid w:val="00C85381"/>
    <w:rsid w:val="00C85EFB"/>
    <w:rsid w:val="00C85FDF"/>
    <w:rsid w:val="00C86635"/>
    <w:rsid w:val="00C86EDD"/>
    <w:rsid w:val="00C87974"/>
    <w:rsid w:val="00C91C90"/>
    <w:rsid w:val="00C9344C"/>
    <w:rsid w:val="00C94273"/>
    <w:rsid w:val="00C972D6"/>
    <w:rsid w:val="00CA3ADD"/>
    <w:rsid w:val="00CB1476"/>
    <w:rsid w:val="00CB169A"/>
    <w:rsid w:val="00CC5F7C"/>
    <w:rsid w:val="00CD057C"/>
    <w:rsid w:val="00CD1128"/>
    <w:rsid w:val="00CD2C7B"/>
    <w:rsid w:val="00CE2BC2"/>
    <w:rsid w:val="00CE36C4"/>
    <w:rsid w:val="00CE533B"/>
    <w:rsid w:val="00D1361C"/>
    <w:rsid w:val="00D22FB3"/>
    <w:rsid w:val="00D2717E"/>
    <w:rsid w:val="00D320E7"/>
    <w:rsid w:val="00D3269F"/>
    <w:rsid w:val="00D36416"/>
    <w:rsid w:val="00D40845"/>
    <w:rsid w:val="00D418BC"/>
    <w:rsid w:val="00D45A27"/>
    <w:rsid w:val="00D46E62"/>
    <w:rsid w:val="00D52541"/>
    <w:rsid w:val="00D54BA0"/>
    <w:rsid w:val="00D608D9"/>
    <w:rsid w:val="00D634C8"/>
    <w:rsid w:val="00D66E24"/>
    <w:rsid w:val="00D76D4E"/>
    <w:rsid w:val="00D806A3"/>
    <w:rsid w:val="00D814B6"/>
    <w:rsid w:val="00D8399F"/>
    <w:rsid w:val="00D84FE2"/>
    <w:rsid w:val="00D95914"/>
    <w:rsid w:val="00DA1560"/>
    <w:rsid w:val="00DA5E27"/>
    <w:rsid w:val="00DA65EE"/>
    <w:rsid w:val="00DA7E5B"/>
    <w:rsid w:val="00DB0309"/>
    <w:rsid w:val="00DB5EA2"/>
    <w:rsid w:val="00DB6E4E"/>
    <w:rsid w:val="00DC5744"/>
    <w:rsid w:val="00DC619A"/>
    <w:rsid w:val="00DC7FC2"/>
    <w:rsid w:val="00DD1581"/>
    <w:rsid w:val="00DD2DB5"/>
    <w:rsid w:val="00DD2E0C"/>
    <w:rsid w:val="00DD3DB6"/>
    <w:rsid w:val="00DD4ED1"/>
    <w:rsid w:val="00DD686B"/>
    <w:rsid w:val="00DE3373"/>
    <w:rsid w:val="00DE654E"/>
    <w:rsid w:val="00DE72B9"/>
    <w:rsid w:val="00DF4ECA"/>
    <w:rsid w:val="00DF5183"/>
    <w:rsid w:val="00DF6697"/>
    <w:rsid w:val="00DF7AB5"/>
    <w:rsid w:val="00DF7F0A"/>
    <w:rsid w:val="00E041FD"/>
    <w:rsid w:val="00E21013"/>
    <w:rsid w:val="00E21941"/>
    <w:rsid w:val="00E30D18"/>
    <w:rsid w:val="00E37D03"/>
    <w:rsid w:val="00E444B2"/>
    <w:rsid w:val="00E50267"/>
    <w:rsid w:val="00E55C56"/>
    <w:rsid w:val="00E570B0"/>
    <w:rsid w:val="00E604F7"/>
    <w:rsid w:val="00E6312A"/>
    <w:rsid w:val="00E65448"/>
    <w:rsid w:val="00E678F0"/>
    <w:rsid w:val="00E719B3"/>
    <w:rsid w:val="00E71C8B"/>
    <w:rsid w:val="00E730C0"/>
    <w:rsid w:val="00E762DB"/>
    <w:rsid w:val="00E76DF9"/>
    <w:rsid w:val="00E76EA8"/>
    <w:rsid w:val="00E81B40"/>
    <w:rsid w:val="00E82677"/>
    <w:rsid w:val="00E85FE3"/>
    <w:rsid w:val="00E87D58"/>
    <w:rsid w:val="00E91BC8"/>
    <w:rsid w:val="00EA6B31"/>
    <w:rsid w:val="00EB4308"/>
    <w:rsid w:val="00EC0694"/>
    <w:rsid w:val="00EC1E4F"/>
    <w:rsid w:val="00EC5723"/>
    <w:rsid w:val="00EC5DF0"/>
    <w:rsid w:val="00ED0AF6"/>
    <w:rsid w:val="00ED43D8"/>
    <w:rsid w:val="00EE1FB9"/>
    <w:rsid w:val="00EE2A12"/>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0F8C"/>
    <w:rsid w:val="00F35D52"/>
    <w:rsid w:val="00F363B7"/>
    <w:rsid w:val="00F37CA6"/>
    <w:rsid w:val="00F46A70"/>
    <w:rsid w:val="00F51913"/>
    <w:rsid w:val="00F55724"/>
    <w:rsid w:val="00F608BD"/>
    <w:rsid w:val="00F666EF"/>
    <w:rsid w:val="00F67143"/>
    <w:rsid w:val="00F74868"/>
    <w:rsid w:val="00F81417"/>
    <w:rsid w:val="00F854B9"/>
    <w:rsid w:val="00F877C0"/>
    <w:rsid w:val="00F938F5"/>
    <w:rsid w:val="00F94850"/>
    <w:rsid w:val="00F94EA1"/>
    <w:rsid w:val="00F97E28"/>
    <w:rsid w:val="00FA6653"/>
    <w:rsid w:val="00FB1DFB"/>
    <w:rsid w:val="00FB50A2"/>
    <w:rsid w:val="00FB74E0"/>
    <w:rsid w:val="00FC7D84"/>
    <w:rsid w:val="00FD24E2"/>
    <w:rsid w:val="00FD50D4"/>
    <w:rsid w:val="00FD6E74"/>
    <w:rsid w:val="00FE0424"/>
    <w:rsid w:val="00FF2CE6"/>
    <w:rsid w:val="00FF40A5"/>
    <w:rsid w:val="00FF64ED"/>
    <w:rsid w:val="012E5132"/>
    <w:rsid w:val="01543C57"/>
    <w:rsid w:val="015679D0"/>
    <w:rsid w:val="01AF3068"/>
    <w:rsid w:val="01EF572E"/>
    <w:rsid w:val="025C2CDD"/>
    <w:rsid w:val="027D2D3A"/>
    <w:rsid w:val="028F0228"/>
    <w:rsid w:val="02985DC6"/>
    <w:rsid w:val="035D4211"/>
    <w:rsid w:val="037D5EE3"/>
    <w:rsid w:val="03A46BF5"/>
    <w:rsid w:val="03A76B3A"/>
    <w:rsid w:val="03B15391"/>
    <w:rsid w:val="0409628C"/>
    <w:rsid w:val="043B603D"/>
    <w:rsid w:val="044B3B3F"/>
    <w:rsid w:val="0466617C"/>
    <w:rsid w:val="04CF6E29"/>
    <w:rsid w:val="04DB7DC5"/>
    <w:rsid w:val="04EE1C28"/>
    <w:rsid w:val="04F15962"/>
    <w:rsid w:val="05092FAB"/>
    <w:rsid w:val="05111DAD"/>
    <w:rsid w:val="052102F4"/>
    <w:rsid w:val="059366CF"/>
    <w:rsid w:val="05A55482"/>
    <w:rsid w:val="05A97CC3"/>
    <w:rsid w:val="05BE4662"/>
    <w:rsid w:val="05D00163"/>
    <w:rsid w:val="062160BC"/>
    <w:rsid w:val="06497B03"/>
    <w:rsid w:val="06652463"/>
    <w:rsid w:val="06F15928"/>
    <w:rsid w:val="07141032"/>
    <w:rsid w:val="073A569E"/>
    <w:rsid w:val="077C34B8"/>
    <w:rsid w:val="07A209C4"/>
    <w:rsid w:val="07AC659B"/>
    <w:rsid w:val="07CA6A21"/>
    <w:rsid w:val="080D26DA"/>
    <w:rsid w:val="082466C0"/>
    <w:rsid w:val="08284245"/>
    <w:rsid w:val="086F1260"/>
    <w:rsid w:val="087A797A"/>
    <w:rsid w:val="0880226D"/>
    <w:rsid w:val="089F2BDE"/>
    <w:rsid w:val="08A736AA"/>
    <w:rsid w:val="08BB2505"/>
    <w:rsid w:val="09071EF6"/>
    <w:rsid w:val="09087CB8"/>
    <w:rsid w:val="099A07E1"/>
    <w:rsid w:val="09CF6F76"/>
    <w:rsid w:val="09D05AAE"/>
    <w:rsid w:val="09D33192"/>
    <w:rsid w:val="09E5677B"/>
    <w:rsid w:val="0A2C39C3"/>
    <w:rsid w:val="0A4E4C10"/>
    <w:rsid w:val="0A71454C"/>
    <w:rsid w:val="0A8349CF"/>
    <w:rsid w:val="0A8F5D00"/>
    <w:rsid w:val="0A9B4FED"/>
    <w:rsid w:val="0AA139A3"/>
    <w:rsid w:val="0AB80DB3"/>
    <w:rsid w:val="0ADF0A36"/>
    <w:rsid w:val="0AE45F21"/>
    <w:rsid w:val="0AED71D7"/>
    <w:rsid w:val="0B0340A7"/>
    <w:rsid w:val="0B0C0A79"/>
    <w:rsid w:val="0B0F299D"/>
    <w:rsid w:val="0B451F6A"/>
    <w:rsid w:val="0BA14D3A"/>
    <w:rsid w:val="0BA457DB"/>
    <w:rsid w:val="0BD754C5"/>
    <w:rsid w:val="0BDB16AF"/>
    <w:rsid w:val="0C03179B"/>
    <w:rsid w:val="0C430F79"/>
    <w:rsid w:val="0C436DA2"/>
    <w:rsid w:val="0C6F4C8D"/>
    <w:rsid w:val="0C742AD5"/>
    <w:rsid w:val="0C913FB2"/>
    <w:rsid w:val="0CBD1846"/>
    <w:rsid w:val="0CC10939"/>
    <w:rsid w:val="0CD914B5"/>
    <w:rsid w:val="0CE90CEF"/>
    <w:rsid w:val="0CFC5385"/>
    <w:rsid w:val="0D0E0EB6"/>
    <w:rsid w:val="0D2D13F5"/>
    <w:rsid w:val="0D5A43A4"/>
    <w:rsid w:val="0D907DC5"/>
    <w:rsid w:val="0DDC788B"/>
    <w:rsid w:val="0DE142CB"/>
    <w:rsid w:val="0DE831C0"/>
    <w:rsid w:val="0E115D2D"/>
    <w:rsid w:val="0E354502"/>
    <w:rsid w:val="0E6059EA"/>
    <w:rsid w:val="0F3550C8"/>
    <w:rsid w:val="0F787890"/>
    <w:rsid w:val="0F8B4CE8"/>
    <w:rsid w:val="0FDC1CDC"/>
    <w:rsid w:val="10223C48"/>
    <w:rsid w:val="102E15E5"/>
    <w:rsid w:val="103E5A9F"/>
    <w:rsid w:val="10405D16"/>
    <w:rsid w:val="1068327B"/>
    <w:rsid w:val="10AD6EE0"/>
    <w:rsid w:val="10B375A7"/>
    <w:rsid w:val="10ED552F"/>
    <w:rsid w:val="11A83259"/>
    <w:rsid w:val="11D64215"/>
    <w:rsid w:val="1202325C"/>
    <w:rsid w:val="120B3EBE"/>
    <w:rsid w:val="12475EA9"/>
    <w:rsid w:val="125B758A"/>
    <w:rsid w:val="126161D4"/>
    <w:rsid w:val="127952CC"/>
    <w:rsid w:val="12906AB9"/>
    <w:rsid w:val="129E4E92"/>
    <w:rsid w:val="133360BD"/>
    <w:rsid w:val="13612A81"/>
    <w:rsid w:val="137F7471"/>
    <w:rsid w:val="13985063"/>
    <w:rsid w:val="13E42C19"/>
    <w:rsid w:val="13E454B0"/>
    <w:rsid w:val="146E4633"/>
    <w:rsid w:val="14B10B50"/>
    <w:rsid w:val="14D40EDF"/>
    <w:rsid w:val="150412EA"/>
    <w:rsid w:val="156F6E5A"/>
    <w:rsid w:val="15E01507"/>
    <w:rsid w:val="16224F3C"/>
    <w:rsid w:val="16E370FA"/>
    <w:rsid w:val="16F10B41"/>
    <w:rsid w:val="171438BA"/>
    <w:rsid w:val="17230955"/>
    <w:rsid w:val="17563E2E"/>
    <w:rsid w:val="176D5431"/>
    <w:rsid w:val="17C416D1"/>
    <w:rsid w:val="17E01706"/>
    <w:rsid w:val="180F5427"/>
    <w:rsid w:val="182770BA"/>
    <w:rsid w:val="18477C1A"/>
    <w:rsid w:val="186E33F9"/>
    <w:rsid w:val="18732117"/>
    <w:rsid w:val="18863017"/>
    <w:rsid w:val="18AC6D73"/>
    <w:rsid w:val="190B50EC"/>
    <w:rsid w:val="19C239FC"/>
    <w:rsid w:val="19D96480"/>
    <w:rsid w:val="1A22486C"/>
    <w:rsid w:val="1B4716B4"/>
    <w:rsid w:val="1B5C578B"/>
    <w:rsid w:val="1B7900EB"/>
    <w:rsid w:val="1BCC1A2E"/>
    <w:rsid w:val="1BEE7E74"/>
    <w:rsid w:val="1BFC6678"/>
    <w:rsid w:val="1BFE6842"/>
    <w:rsid w:val="1C08419D"/>
    <w:rsid w:val="1C3861FC"/>
    <w:rsid w:val="1C501182"/>
    <w:rsid w:val="1C654B13"/>
    <w:rsid w:val="1D054FE4"/>
    <w:rsid w:val="1D2759D6"/>
    <w:rsid w:val="1D4D5FFD"/>
    <w:rsid w:val="1D4E5780"/>
    <w:rsid w:val="1DB6149E"/>
    <w:rsid w:val="1DC00F74"/>
    <w:rsid w:val="1DC45C85"/>
    <w:rsid w:val="1E4051F4"/>
    <w:rsid w:val="1EB43554"/>
    <w:rsid w:val="1ECA5539"/>
    <w:rsid w:val="1F525822"/>
    <w:rsid w:val="1F7A0970"/>
    <w:rsid w:val="1FD95828"/>
    <w:rsid w:val="200F3E48"/>
    <w:rsid w:val="201E3613"/>
    <w:rsid w:val="202C09AE"/>
    <w:rsid w:val="202C63A1"/>
    <w:rsid w:val="205253AE"/>
    <w:rsid w:val="209E2C67"/>
    <w:rsid w:val="21581D11"/>
    <w:rsid w:val="215E177E"/>
    <w:rsid w:val="215F5FD5"/>
    <w:rsid w:val="216F32CA"/>
    <w:rsid w:val="21B3342C"/>
    <w:rsid w:val="22010E3A"/>
    <w:rsid w:val="22124112"/>
    <w:rsid w:val="225C19C8"/>
    <w:rsid w:val="22AD2D70"/>
    <w:rsid w:val="22D63CE1"/>
    <w:rsid w:val="231F3C6E"/>
    <w:rsid w:val="235B27CC"/>
    <w:rsid w:val="23637187"/>
    <w:rsid w:val="23693F28"/>
    <w:rsid w:val="23737B15"/>
    <w:rsid w:val="237B69CA"/>
    <w:rsid w:val="23A40CAB"/>
    <w:rsid w:val="23E46C65"/>
    <w:rsid w:val="23F57352"/>
    <w:rsid w:val="24107A5A"/>
    <w:rsid w:val="24831FDA"/>
    <w:rsid w:val="24940192"/>
    <w:rsid w:val="249A7996"/>
    <w:rsid w:val="24C4234F"/>
    <w:rsid w:val="24E66EFD"/>
    <w:rsid w:val="250255F5"/>
    <w:rsid w:val="253D4AB1"/>
    <w:rsid w:val="255D0A7D"/>
    <w:rsid w:val="258451AF"/>
    <w:rsid w:val="25E1345C"/>
    <w:rsid w:val="261C543B"/>
    <w:rsid w:val="267E2359"/>
    <w:rsid w:val="26AA7CF2"/>
    <w:rsid w:val="26AF5308"/>
    <w:rsid w:val="26BC7CBC"/>
    <w:rsid w:val="26F77CCF"/>
    <w:rsid w:val="270F5DA7"/>
    <w:rsid w:val="271B299E"/>
    <w:rsid w:val="271C2A13"/>
    <w:rsid w:val="27280C17"/>
    <w:rsid w:val="27391076"/>
    <w:rsid w:val="274350D6"/>
    <w:rsid w:val="27447ED5"/>
    <w:rsid w:val="275F3A77"/>
    <w:rsid w:val="277F2F2D"/>
    <w:rsid w:val="279F537D"/>
    <w:rsid w:val="27B81A2E"/>
    <w:rsid w:val="27C06CCF"/>
    <w:rsid w:val="27FA25B3"/>
    <w:rsid w:val="283C06AA"/>
    <w:rsid w:val="284D6B87"/>
    <w:rsid w:val="284F0253"/>
    <w:rsid w:val="28644870"/>
    <w:rsid w:val="28687E65"/>
    <w:rsid w:val="28E14F1E"/>
    <w:rsid w:val="28F6108D"/>
    <w:rsid w:val="295403E9"/>
    <w:rsid w:val="298A3E0B"/>
    <w:rsid w:val="298A5BB9"/>
    <w:rsid w:val="299B73FF"/>
    <w:rsid w:val="299F78B6"/>
    <w:rsid w:val="29A0718A"/>
    <w:rsid w:val="29AB20FF"/>
    <w:rsid w:val="29BF6303"/>
    <w:rsid w:val="29CC2262"/>
    <w:rsid w:val="2A5E6D82"/>
    <w:rsid w:val="2A756869"/>
    <w:rsid w:val="2AC5216B"/>
    <w:rsid w:val="2AE949DF"/>
    <w:rsid w:val="2AF92FF6"/>
    <w:rsid w:val="2B2C3F7A"/>
    <w:rsid w:val="2B3A624E"/>
    <w:rsid w:val="2B3B474B"/>
    <w:rsid w:val="2B473D61"/>
    <w:rsid w:val="2B595843"/>
    <w:rsid w:val="2B8D044E"/>
    <w:rsid w:val="2B8E43CA"/>
    <w:rsid w:val="2BA907F5"/>
    <w:rsid w:val="2C016BB8"/>
    <w:rsid w:val="2C3B319A"/>
    <w:rsid w:val="2C487F88"/>
    <w:rsid w:val="2C5110F7"/>
    <w:rsid w:val="2C6B7223"/>
    <w:rsid w:val="2C8D7E9A"/>
    <w:rsid w:val="2CDF621C"/>
    <w:rsid w:val="2D076403"/>
    <w:rsid w:val="2D452523"/>
    <w:rsid w:val="2D77461B"/>
    <w:rsid w:val="2D7B23E8"/>
    <w:rsid w:val="2DBD030B"/>
    <w:rsid w:val="2DCA0C7A"/>
    <w:rsid w:val="2E015014"/>
    <w:rsid w:val="2E082871"/>
    <w:rsid w:val="2E24737F"/>
    <w:rsid w:val="2E3A195C"/>
    <w:rsid w:val="2E400C5F"/>
    <w:rsid w:val="2E5209E3"/>
    <w:rsid w:val="2E59246F"/>
    <w:rsid w:val="2EB01AFE"/>
    <w:rsid w:val="2ED753FC"/>
    <w:rsid w:val="2EE93605"/>
    <w:rsid w:val="2EEB70FA"/>
    <w:rsid w:val="2EF82C9A"/>
    <w:rsid w:val="2F0029BF"/>
    <w:rsid w:val="2F02606D"/>
    <w:rsid w:val="2F1F6DA3"/>
    <w:rsid w:val="2F4A2072"/>
    <w:rsid w:val="2F594063"/>
    <w:rsid w:val="2F6173BC"/>
    <w:rsid w:val="2F6C0999"/>
    <w:rsid w:val="2FE25518"/>
    <w:rsid w:val="30270A26"/>
    <w:rsid w:val="30592C7B"/>
    <w:rsid w:val="30CA166D"/>
    <w:rsid w:val="30D1119A"/>
    <w:rsid w:val="30F12F4C"/>
    <w:rsid w:val="3112402E"/>
    <w:rsid w:val="311C2969"/>
    <w:rsid w:val="31336B36"/>
    <w:rsid w:val="313D3E38"/>
    <w:rsid w:val="31A83080"/>
    <w:rsid w:val="31EA5447"/>
    <w:rsid w:val="31F9507C"/>
    <w:rsid w:val="32146967"/>
    <w:rsid w:val="32567211"/>
    <w:rsid w:val="32611BF0"/>
    <w:rsid w:val="326A2A2B"/>
    <w:rsid w:val="330130BE"/>
    <w:rsid w:val="33292BD1"/>
    <w:rsid w:val="3341378C"/>
    <w:rsid w:val="338843BB"/>
    <w:rsid w:val="33A83294"/>
    <w:rsid w:val="33C24A1E"/>
    <w:rsid w:val="33F12A93"/>
    <w:rsid w:val="34011E26"/>
    <w:rsid w:val="34050C5E"/>
    <w:rsid w:val="341B4D23"/>
    <w:rsid w:val="345C5D91"/>
    <w:rsid w:val="3489363D"/>
    <w:rsid w:val="35031778"/>
    <w:rsid w:val="350E5DAF"/>
    <w:rsid w:val="35613714"/>
    <w:rsid w:val="357D65D2"/>
    <w:rsid w:val="358C4411"/>
    <w:rsid w:val="359758E5"/>
    <w:rsid w:val="35E0728C"/>
    <w:rsid w:val="361B5EF3"/>
    <w:rsid w:val="362F6F28"/>
    <w:rsid w:val="366A2FFA"/>
    <w:rsid w:val="369C54A6"/>
    <w:rsid w:val="36A81FB2"/>
    <w:rsid w:val="36E27742"/>
    <w:rsid w:val="36E83F1F"/>
    <w:rsid w:val="36FF3742"/>
    <w:rsid w:val="371F65FA"/>
    <w:rsid w:val="3722158D"/>
    <w:rsid w:val="375E09FC"/>
    <w:rsid w:val="37AD0E15"/>
    <w:rsid w:val="37BC7885"/>
    <w:rsid w:val="37F0752F"/>
    <w:rsid w:val="38044D88"/>
    <w:rsid w:val="384C0971"/>
    <w:rsid w:val="38525FA9"/>
    <w:rsid w:val="38A722E3"/>
    <w:rsid w:val="38B642D4"/>
    <w:rsid w:val="38CC58A6"/>
    <w:rsid w:val="39003F1D"/>
    <w:rsid w:val="391159AF"/>
    <w:rsid w:val="39276876"/>
    <w:rsid w:val="392B2930"/>
    <w:rsid w:val="39601207"/>
    <w:rsid w:val="39631058"/>
    <w:rsid w:val="39803551"/>
    <w:rsid w:val="39904B26"/>
    <w:rsid w:val="39DF4420"/>
    <w:rsid w:val="39E44E71"/>
    <w:rsid w:val="3A255BB6"/>
    <w:rsid w:val="3A557B1D"/>
    <w:rsid w:val="3A5C534F"/>
    <w:rsid w:val="3AB56764"/>
    <w:rsid w:val="3AC853CC"/>
    <w:rsid w:val="3AF15232"/>
    <w:rsid w:val="3B66136D"/>
    <w:rsid w:val="3B691AD2"/>
    <w:rsid w:val="3BA937EA"/>
    <w:rsid w:val="3BA9648C"/>
    <w:rsid w:val="3BB54D17"/>
    <w:rsid w:val="3BC86DA9"/>
    <w:rsid w:val="3C0E61D6"/>
    <w:rsid w:val="3C0F50AF"/>
    <w:rsid w:val="3C1D466B"/>
    <w:rsid w:val="3C573A8F"/>
    <w:rsid w:val="3C582CD8"/>
    <w:rsid w:val="3CED228F"/>
    <w:rsid w:val="3D1C19ED"/>
    <w:rsid w:val="3D480C25"/>
    <w:rsid w:val="3D995F73"/>
    <w:rsid w:val="3DB039E8"/>
    <w:rsid w:val="3DC54FBA"/>
    <w:rsid w:val="3E094E14"/>
    <w:rsid w:val="3E2546CD"/>
    <w:rsid w:val="3E2A2624"/>
    <w:rsid w:val="3E5874B7"/>
    <w:rsid w:val="3E734A16"/>
    <w:rsid w:val="3E75253C"/>
    <w:rsid w:val="3EA352FB"/>
    <w:rsid w:val="3EBC460F"/>
    <w:rsid w:val="3EC10AA7"/>
    <w:rsid w:val="3ECE5031"/>
    <w:rsid w:val="3ED951C1"/>
    <w:rsid w:val="3EF94C0B"/>
    <w:rsid w:val="3EFC4A0B"/>
    <w:rsid w:val="3F116709"/>
    <w:rsid w:val="3F1E7077"/>
    <w:rsid w:val="3F362E60"/>
    <w:rsid w:val="3FB62E0C"/>
    <w:rsid w:val="3FC574F3"/>
    <w:rsid w:val="3FF974DA"/>
    <w:rsid w:val="4013200C"/>
    <w:rsid w:val="4024253A"/>
    <w:rsid w:val="40531C58"/>
    <w:rsid w:val="406E36E7"/>
    <w:rsid w:val="40E23A1F"/>
    <w:rsid w:val="40ED0AAF"/>
    <w:rsid w:val="410D4CAE"/>
    <w:rsid w:val="41192D98"/>
    <w:rsid w:val="413E5CD9"/>
    <w:rsid w:val="417F5B87"/>
    <w:rsid w:val="419C2FB9"/>
    <w:rsid w:val="41EC520B"/>
    <w:rsid w:val="41FB02D5"/>
    <w:rsid w:val="42213106"/>
    <w:rsid w:val="42472441"/>
    <w:rsid w:val="425A2175"/>
    <w:rsid w:val="4277224D"/>
    <w:rsid w:val="427F2D75"/>
    <w:rsid w:val="42BF5041"/>
    <w:rsid w:val="42E43B6B"/>
    <w:rsid w:val="43036368"/>
    <w:rsid w:val="43056584"/>
    <w:rsid w:val="432509D4"/>
    <w:rsid w:val="43395CEF"/>
    <w:rsid w:val="43425F9D"/>
    <w:rsid w:val="434D1CD9"/>
    <w:rsid w:val="43F465D0"/>
    <w:rsid w:val="442A053D"/>
    <w:rsid w:val="44440739"/>
    <w:rsid w:val="446F65B8"/>
    <w:rsid w:val="44AA717A"/>
    <w:rsid w:val="44B57B36"/>
    <w:rsid w:val="44CC6C2E"/>
    <w:rsid w:val="44EB17AA"/>
    <w:rsid w:val="44F057A6"/>
    <w:rsid w:val="44FF0DB1"/>
    <w:rsid w:val="452A22D2"/>
    <w:rsid w:val="45570F85"/>
    <w:rsid w:val="45A95346"/>
    <w:rsid w:val="45BE3C7C"/>
    <w:rsid w:val="45C108A7"/>
    <w:rsid w:val="45C31CBC"/>
    <w:rsid w:val="46001285"/>
    <w:rsid w:val="46284338"/>
    <w:rsid w:val="46416F41"/>
    <w:rsid w:val="467D6748"/>
    <w:rsid w:val="468A6DA0"/>
    <w:rsid w:val="46C4203A"/>
    <w:rsid w:val="46E20992"/>
    <w:rsid w:val="46FD57C4"/>
    <w:rsid w:val="46FE2EB1"/>
    <w:rsid w:val="470E29AE"/>
    <w:rsid w:val="47421D71"/>
    <w:rsid w:val="47D6229D"/>
    <w:rsid w:val="48383005"/>
    <w:rsid w:val="4867383D"/>
    <w:rsid w:val="48E63C13"/>
    <w:rsid w:val="4967277E"/>
    <w:rsid w:val="49C35D40"/>
    <w:rsid w:val="49CB0CCD"/>
    <w:rsid w:val="4A42059B"/>
    <w:rsid w:val="4A6D3E2A"/>
    <w:rsid w:val="4A6D745B"/>
    <w:rsid w:val="4A9A1CA8"/>
    <w:rsid w:val="4AA610D6"/>
    <w:rsid w:val="4AD618B2"/>
    <w:rsid w:val="4B0835F6"/>
    <w:rsid w:val="4B0C055A"/>
    <w:rsid w:val="4B2703DD"/>
    <w:rsid w:val="4B4D6D1A"/>
    <w:rsid w:val="4B6B0F4E"/>
    <w:rsid w:val="4B991F60"/>
    <w:rsid w:val="4BA40904"/>
    <w:rsid w:val="4C1B7A56"/>
    <w:rsid w:val="4C50399F"/>
    <w:rsid w:val="4C610D2E"/>
    <w:rsid w:val="4C8B4A7C"/>
    <w:rsid w:val="4CC0176E"/>
    <w:rsid w:val="4CCD4E46"/>
    <w:rsid w:val="4CFC368B"/>
    <w:rsid w:val="4DA51D0D"/>
    <w:rsid w:val="4DE57FF5"/>
    <w:rsid w:val="4E0B6520"/>
    <w:rsid w:val="4E277CA8"/>
    <w:rsid w:val="4E3F5BE6"/>
    <w:rsid w:val="4E564138"/>
    <w:rsid w:val="4E720846"/>
    <w:rsid w:val="4E7D412D"/>
    <w:rsid w:val="4EAC01FC"/>
    <w:rsid w:val="4EBE4481"/>
    <w:rsid w:val="4ED62A9F"/>
    <w:rsid w:val="4F086AAF"/>
    <w:rsid w:val="4F363F8D"/>
    <w:rsid w:val="4FE415EA"/>
    <w:rsid w:val="4FE45773"/>
    <w:rsid w:val="4FEA6A04"/>
    <w:rsid w:val="504601DC"/>
    <w:rsid w:val="5069668A"/>
    <w:rsid w:val="50A83CB2"/>
    <w:rsid w:val="50CC50B8"/>
    <w:rsid w:val="50D152E7"/>
    <w:rsid w:val="50F43794"/>
    <w:rsid w:val="50FE2865"/>
    <w:rsid w:val="510E317F"/>
    <w:rsid w:val="512B42F2"/>
    <w:rsid w:val="51346287"/>
    <w:rsid w:val="51402E7D"/>
    <w:rsid w:val="515E50B1"/>
    <w:rsid w:val="516F625B"/>
    <w:rsid w:val="51731DB5"/>
    <w:rsid w:val="5187285A"/>
    <w:rsid w:val="51BB2504"/>
    <w:rsid w:val="51CE46F3"/>
    <w:rsid w:val="51D57A6A"/>
    <w:rsid w:val="5247520B"/>
    <w:rsid w:val="525C7843"/>
    <w:rsid w:val="529C2335"/>
    <w:rsid w:val="52E224E5"/>
    <w:rsid w:val="52F44781"/>
    <w:rsid w:val="53887198"/>
    <w:rsid w:val="538A03E0"/>
    <w:rsid w:val="538E5DEC"/>
    <w:rsid w:val="53B4545D"/>
    <w:rsid w:val="53BA6F17"/>
    <w:rsid w:val="53CE651E"/>
    <w:rsid w:val="53E73682"/>
    <w:rsid w:val="54090792"/>
    <w:rsid w:val="540B1521"/>
    <w:rsid w:val="542051D0"/>
    <w:rsid w:val="54216F96"/>
    <w:rsid w:val="54482775"/>
    <w:rsid w:val="546B1B3B"/>
    <w:rsid w:val="54A578D4"/>
    <w:rsid w:val="54E44F46"/>
    <w:rsid w:val="54E96994"/>
    <w:rsid w:val="550F6DEF"/>
    <w:rsid w:val="558E065B"/>
    <w:rsid w:val="55D160D9"/>
    <w:rsid w:val="5633598F"/>
    <w:rsid w:val="56510C78"/>
    <w:rsid w:val="565F5B54"/>
    <w:rsid w:val="568C27D7"/>
    <w:rsid w:val="56D076DF"/>
    <w:rsid w:val="56DB7A46"/>
    <w:rsid w:val="56E34736"/>
    <w:rsid w:val="56FB15A3"/>
    <w:rsid w:val="572C3C94"/>
    <w:rsid w:val="57391AD6"/>
    <w:rsid w:val="573C7C43"/>
    <w:rsid w:val="57806BBC"/>
    <w:rsid w:val="57811AFA"/>
    <w:rsid w:val="57CA16F3"/>
    <w:rsid w:val="57E0529E"/>
    <w:rsid w:val="57FF7F58"/>
    <w:rsid w:val="580249E9"/>
    <w:rsid w:val="58117322"/>
    <w:rsid w:val="58392CD2"/>
    <w:rsid w:val="58445001"/>
    <w:rsid w:val="587B479B"/>
    <w:rsid w:val="588673C8"/>
    <w:rsid w:val="58963DA7"/>
    <w:rsid w:val="58D74FE4"/>
    <w:rsid w:val="58D97E3F"/>
    <w:rsid w:val="58FC5041"/>
    <w:rsid w:val="592C3305"/>
    <w:rsid w:val="594B52C1"/>
    <w:rsid w:val="595D6BCF"/>
    <w:rsid w:val="599B3347"/>
    <w:rsid w:val="5A1B10FD"/>
    <w:rsid w:val="5A2C7551"/>
    <w:rsid w:val="5A400720"/>
    <w:rsid w:val="5A4C342B"/>
    <w:rsid w:val="5A5A624C"/>
    <w:rsid w:val="5A9A6190"/>
    <w:rsid w:val="5AAC3332"/>
    <w:rsid w:val="5AF13C6F"/>
    <w:rsid w:val="5B33669F"/>
    <w:rsid w:val="5B7420A1"/>
    <w:rsid w:val="5B8D4F11"/>
    <w:rsid w:val="5BB57138"/>
    <w:rsid w:val="5BF60D08"/>
    <w:rsid w:val="5C072B21"/>
    <w:rsid w:val="5C551CAC"/>
    <w:rsid w:val="5C6A7000"/>
    <w:rsid w:val="5CCB04B9"/>
    <w:rsid w:val="5CDC1CAC"/>
    <w:rsid w:val="5CF4139A"/>
    <w:rsid w:val="5D43174E"/>
    <w:rsid w:val="5D546A50"/>
    <w:rsid w:val="5D693C9C"/>
    <w:rsid w:val="5D9562FF"/>
    <w:rsid w:val="5D9D7735"/>
    <w:rsid w:val="5DE973D6"/>
    <w:rsid w:val="5E134EEA"/>
    <w:rsid w:val="5E6D09C7"/>
    <w:rsid w:val="5E802B0B"/>
    <w:rsid w:val="5E8343A9"/>
    <w:rsid w:val="5E8D2D21"/>
    <w:rsid w:val="5EA74BC9"/>
    <w:rsid w:val="5EB629D1"/>
    <w:rsid w:val="5EBD1212"/>
    <w:rsid w:val="5F1D6CF6"/>
    <w:rsid w:val="5F742670"/>
    <w:rsid w:val="5FAD0DCB"/>
    <w:rsid w:val="5FE175D9"/>
    <w:rsid w:val="602A31BC"/>
    <w:rsid w:val="6065645C"/>
    <w:rsid w:val="609E54CA"/>
    <w:rsid w:val="60A30D33"/>
    <w:rsid w:val="60A90FC6"/>
    <w:rsid w:val="60AA0313"/>
    <w:rsid w:val="60C2302B"/>
    <w:rsid w:val="60C82A21"/>
    <w:rsid w:val="60D21CBC"/>
    <w:rsid w:val="61234C4F"/>
    <w:rsid w:val="6142679E"/>
    <w:rsid w:val="6178780E"/>
    <w:rsid w:val="61AB1E8F"/>
    <w:rsid w:val="61B91DE1"/>
    <w:rsid w:val="623F329A"/>
    <w:rsid w:val="62695E27"/>
    <w:rsid w:val="62775FD3"/>
    <w:rsid w:val="628242DE"/>
    <w:rsid w:val="62BE7007"/>
    <w:rsid w:val="636127C3"/>
    <w:rsid w:val="63620A31"/>
    <w:rsid w:val="6381342F"/>
    <w:rsid w:val="63C45248"/>
    <w:rsid w:val="63D01E3F"/>
    <w:rsid w:val="641F1917"/>
    <w:rsid w:val="644D16E1"/>
    <w:rsid w:val="64A86918"/>
    <w:rsid w:val="64AB7EF0"/>
    <w:rsid w:val="65031DA0"/>
    <w:rsid w:val="650B601A"/>
    <w:rsid w:val="6541100E"/>
    <w:rsid w:val="654C0BA8"/>
    <w:rsid w:val="65705687"/>
    <w:rsid w:val="65D06126"/>
    <w:rsid w:val="661B180A"/>
    <w:rsid w:val="664352EB"/>
    <w:rsid w:val="666F593F"/>
    <w:rsid w:val="66BB6422"/>
    <w:rsid w:val="67044169"/>
    <w:rsid w:val="672079BD"/>
    <w:rsid w:val="67CA5DAE"/>
    <w:rsid w:val="67ED035A"/>
    <w:rsid w:val="683E7EE4"/>
    <w:rsid w:val="68464DC5"/>
    <w:rsid w:val="689009B8"/>
    <w:rsid w:val="68CA77A4"/>
    <w:rsid w:val="68E5597A"/>
    <w:rsid w:val="68F14D31"/>
    <w:rsid w:val="696610E4"/>
    <w:rsid w:val="69670D00"/>
    <w:rsid w:val="6982596B"/>
    <w:rsid w:val="69D1246D"/>
    <w:rsid w:val="69FC398E"/>
    <w:rsid w:val="6A7E1191"/>
    <w:rsid w:val="6A83721D"/>
    <w:rsid w:val="6A92402C"/>
    <w:rsid w:val="6ABC4ECB"/>
    <w:rsid w:val="6AE21101"/>
    <w:rsid w:val="6B01007F"/>
    <w:rsid w:val="6B2127BB"/>
    <w:rsid w:val="6B46058E"/>
    <w:rsid w:val="6B4F3B9E"/>
    <w:rsid w:val="6B59484F"/>
    <w:rsid w:val="6BD63153"/>
    <w:rsid w:val="6BFE0B4D"/>
    <w:rsid w:val="6C5B55DC"/>
    <w:rsid w:val="6C711CE5"/>
    <w:rsid w:val="6CAE03DD"/>
    <w:rsid w:val="6CE56E6B"/>
    <w:rsid w:val="6D032DAA"/>
    <w:rsid w:val="6D2154B9"/>
    <w:rsid w:val="6D9D5177"/>
    <w:rsid w:val="6DA57E98"/>
    <w:rsid w:val="6E005A26"/>
    <w:rsid w:val="6E0E42BC"/>
    <w:rsid w:val="6E6329C5"/>
    <w:rsid w:val="6E92201A"/>
    <w:rsid w:val="6E9D3265"/>
    <w:rsid w:val="6EED1AF7"/>
    <w:rsid w:val="6EF015E7"/>
    <w:rsid w:val="6EFF345A"/>
    <w:rsid w:val="6F0E41D6"/>
    <w:rsid w:val="6F1235AD"/>
    <w:rsid w:val="6F165AEC"/>
    <w:rsid w:val="6F4D336D"/>
    <w:rsid w:val="6F4F7C8F"/>
    <w:rsid w:val="6FB4540B"/>
    <w:rsid w:val="6FBC4210"/>
    <w:rsid w:val="6FF3329C"/>
    <w:rsid w:val="700510C2"/>
    <w:rsid w:val="7008577C"/>
    <w:rsid w:val="70204137"/>
    <w:rsid w:val="708E2E66"/>
    <w:rsid w:val="70BA2BF5"/>
    <w:rsid w:val="70C73255"/>
    <w:rsid w:val="710B6468"/>
    <w:rsid w:val="71126C39"/>
    <w:rsid w:val="713954C7"/>
    <w:rsid w:val="715C7408"/>
    <w:rsid w:val="715F328E"/>
    <w:rsid w:val="71610FBE"/>
    <w:rsid w:val="719941B8"/>
    <w:rsid w:val="71BA1BD1"/>
    <w:rsid w:val="71E4686B"/>
    <w:rsid w:val="720A10BB"/>
    <w:rsid w:val="725008FF"/>
    <w:rsid w:val="72502075"/>
    <w:rsid w:val="72760778"/>
    <w:rsid w:val="72981D10"/>
    <w:rsid w:val="72DE3255"/>
    <w:rsid w:val="72E55571"/>
    <w:rsid w:val="7330570B"/>
    <w:rsid w:val="73520AC2"/>
    <w:rsid w:val="73555EBD"/>
    <w:rsid w:val="73593AF6"/>
    <w:rsid w:val="73970283"/>
    <w:rsid w:val="73A90A21"/>
    <w:rsid w:val="73BA2432"/>
    <w:rsid w:val="73C31078"/>
    <w:rsid w:val="73DF0A55"/>
    <w:rsid w:val="741C6522"/>
    <w:rsid w:val="742F6E4E"/>
    <w:rsid w:val="743104E3"/>
    <w:rsid w:val="74320C3C"/>
    <w:rsid w:val="74513162"/>
    <w:rsid w:val="751B43A3"/>
    <w:rsid w:val="753241DF"/>
    <w:rsid w:val="75431AF8"/>
    <w:rsid w:val="755A3C5E"/>
    <w:rsid w:val="757B75BC"/>
    <w:rsid w:val="75C17839"/>
    <w:rsid w:val="75C8541C"/>
    <w:rsid w:val="76144318"/>
    <w:rsid w:val="76505047"/>
    <w:rsid w:val="76A665D3"/>
    <w:rsid w:val="78063C29"/>
    <w:rsid w:val="783347A6"/>
    <w:rsid w:val="78BD1F9D"/>
    <w:rsid w:val="79201CE1"/>
    <w:rsid w:val="79382508"/>
    <w:rsid w:val="793B3DA7"/>
    <w:rsid w:val="79B14724"/>
    <w:rsid w:val="79D264B9"/>
    <w:rsid w:val="79F17CA3"/>
    <w:rsid w:val="7A37631C"/>
    <w:rsid w:val="7A7E6BD1"/>
    <w:rsid w:val="7A980D74"/>
    <w:rsid w:val="7AC35E02"/>
    <w:rsid w:val="7B3D3E06"/>
    <w:rsid w:val="7B3D5BB4"/>
    <w:rsid w:val="7B3E0A41"/>
    <w:rsid w:val="7B467271"/>
    <w:rsid w:val="7B494559"/>
    <w:rsid w:val="7B875081"/>
    <w:rsid w:val="7B8D591A"/>
    <w:rsid w:val="7BDF310F"/>
    <w:rsid w:val="7C323980"/>
    <w:rsid w:val="7C380BA0"/>
    <w:rsid w:val="7C7F27AB"/>
    <w:rsid w:val="7C896BD7"/>
    <w:rsid w:val="7CFC0956"/>
    <w:rsid w:val="7D1B3CD3"/>
    <w:rsid w:val="7D3F20B7"/>
    <w:rsid w:val="7D547913"/>
    <w:rsid w:val="7D6A6A08"/>
    <w:rsid w:val="7D9677FD"/>
    <w:rsid w:val="7DA22646"/>
    <w:rsid w:val="7DD71B25"/>
    <w:rsid w:val="7E0A0C53"/>
    <w:rsid w:val="7E615745"/>
    <w:rsid w:val="7EDB48C1"/>
    <w:rsid w:val="7EFE31A9"/>
    <w:rsid w:val="7F0341D9"/>
    <w:rsid w:val="7F1378D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1"/>
    <w:basedOn w:val="1"/>
    <w:next w:val="1"/>
    <w:link w:val="27"/>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28"/>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29"/>
    <w:qFormat/>
    <w:uiPriority w:val="99"/>
    <w:pPr>
      <w:keepNext/>
      <w:keepLines/>
      <w:widowControl/>
      <w:spacing w:before="260" w:after="260" w:line="413" w:lineRule="auto"/>
      <w:outlineLvl w:val="2"/>
    </w:pPr>
    <w:rPr>
      <w:rFonts w:ascii="Calibri" w:hAnsi="Calibri" w:cs="宋体"/>
      <w:b/>
      <w:sz w:val="32"/>
      <w:szCs w:val="22"/>
    </w:rPr>
  </w:style>
  <w:style w:type="paragraph" w:styleId="6">
    <w:name w:val="heading 4"/>
    <w:basedOn w:val="1"/>
    <w:next w:val="1"/>
    <w:link w:val="30"/>
    <w:qFormat/>
    <w:uiPriority w:val="99"/>
    <w:pPr>
      <w:keepNext/>
      <w:keepLines/>
      <w:spacing w:before="280" w:after="290" w:line="376" w:lineRule="auto"/>
      <w:outlineLvl w:val="3"/>
    </w:pPr>
    <w:rPr>
      <w:rFonts w:ascii="Arial" w:hAnsi="Arial" w:eastAsia="黑体"/>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 w:type="paragraph" w:styleId="7">
    <w:name w:val="Normal Indent"/>
    <w:basedOn w:val="1"/>
    <w:link w:val="47"/>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8">
    <w:name w:val="Document Map"/>
    <w:basedOn w:val="1"/>
    <w:link w:val="31"/>
    <w:qFormat/>
    <w:uiPriority w:val="99"/>
    <w:rPr>
      <w:rFonts w:ascii="宋体"/>
      <w:sz w:val="18"/>
      <w:szCs w:val="18"/>
    </w:rPr>
  </w:style>
  <w:style w:type="paragraph" w:styleId="9">
    <w:name w:val="annotation text"/>
    <w:basedOn w:val="1"/>
    <w:link w:val="32"/>
    <w:qFormat/>
    <w:uiPriority w:val="99"/>
    <w:pPr>
      <w:jc w:val="left"/>
    </w:pPr>
  </w:style>
  <w:style w:type="paragraph" w:styleId="10">
    <w:name w:val="Body Text"/>
    <w:basedOn w:val="1"/>
    <w:next w:val="1"/>
    <w:link w:val="33"/>
    <w:qFormat/>
    <w:uiPriority w:val="99"/>
    <w:pPr>
      <w:spacing w:after="120"/>
    </w:pPr>
  </w:style>
  <w:style w:type="paragraph" w:styleId="11">
    <w:name w:val="Plain Text"/>
    <w:basedOn w:val="1"/>
    <w:link w:val="49"/>
    <w:qFormat/>
    <w:uiPriority w:val="99"/>
    <w:pPr>
      <w:tabs>
        <w:tab w:val="left" w:pos="-105"/>
      </w:tabs>
      <w:spacing w:line="440" w:lineRule="exact"/>
      <w:ind w:right="-147" w:rightChars="-70"/>
      <w:outlineLvl w:val="2"/>
    </w:pPr>
    <w:rPr>
      <w:rFonts w:ascii="宋体" w:hAnsi="Courier New"/>
      <w:sz w:val="24"/>
      <w:szCs w:val="21"/>
    </w:rPr>
  </w:style>
  <w:style w:type="paragraph" w:styleId="12">
    <w:name w:val="Balloon Text"/>
    <w:basedOn w:val="1"/>
    <w:link w:val="34"/>
    <w:qFormat/>
    <w:uiPriority w:val="99"/>
    <w:rPr>
      <w:sz w:val="18"/>
      <w:szCs w:val="18"/>
    </w:rPr>
  </w:style>
  <w:style w:type="paragraph" w:styleId="13">
    <w:name w:val="footer"/>
    <w:basedOn w:val="1"/>
    <w:link w:val="35"/>
    <w:qFormat/>
    <w:uiPriority w:val="99"/>
    <w:pPr>
      <w:tabs>
        <w:tab w:val="center" w:pos="4153"/>
        <w:tab w:val="right" w:pos="8306"/>
      </w:tabs>
      <w:snapToGrid w:val="0"/>
      <w:jc w:val="left"/>
    </w:pPr>
    <w:rPr>
      <w:sz w:val="18"/>
      <w:szCs w:val="18"/>
    </w:rPr>
  </w:style>
  <w:style w:type="paragraph" w:styleId="14">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6">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7">
    <w:name w:val="annotation subject"/>
    <w:basedOn w:val="9"/>
    <w:next w:val="9"/>
    <w:link w:val="54"/>
    <w:semiHidden/>
    <w:qFormat/>
    <w:uiPriority w:val="99"/>
    <w:rPr>
      <w:b/>
      <w:bCs/>
    </w:rPr>
  </w:style>
  <w:style w:type="paragraph" w:styleId="18">
    <w:name w:val="Body Text First Indent"/>
    <w:basedOn w:val="10"/>
    <w:link w:val="37"/>
    <w:qFormat/>
    <w:uiPriority w:val="99"/>
    <w:pPr>
      <w:widowControl/>
      <w:ind w:firstLine="420" w:firstLineChars="100"/>
    </w:pPr>
    <w:rPr>
      <w:rFonts w:ascii="Calibri" w:hAnsi="Calibri" w:cs="宋体"/>
      <w:szCs w:val="22"/>
    </w:rPr>
  </w:style>
  <w:style w:type="table" w:styleId="20">
    <w:name w:val="Table Grid"/>
    <w:basedOn w:val="19"/>
    <w:qFormat/>
    <w:uiPriority w:val="99"/>
    <w:pPr>
      <w:widowControl w:val="0"/>
      <w:jc w:val="both"/>
    </w:pPr>
    <w:rPr>
      <w:rFonts w:ascii="Times New Roman" w:hAnsi="Times New Roman"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locked/>
    <w:uiPriority w:val="0"/>
    <w:rPr>
      <w:b/>
    </w:rPr>
  </w:style>
  <w:style w:type="character" w:styleId="23">
    <w:name w:val="Hyperlink"/>
    <w:basedOn w:val="21"/>
    <w:qFormat/>
    <w:uiPriority w:val="99"/>
    <w:rPr>
      <w:rFonts w:cs="Times New Roman"/>
      <w:color w:val="0000FF"/>
      <w:u w:val="single"/>
    </w:rPr>
  </w:style>
  <w:style w:type="character" w:styleId="24">
    <w:name w:val="annotation reference"/>
    <w:basedOn w:val="21"/>
    <w:qFormat/>
    <w:uiPriority w:val="99"/>
    <w:rPr>
      <w:rFonts w:cs="Times New Roman"/>
      <w:sz w:val="21"/>
      <w:szCs w:val="21"/>
    </w:rPr>
  </w:style>
  <w:style w:type="paragraph" w:customStyle="1" w:styleId="25">
    <w:name w:val="文档正文"/>
    <w:basedOn w:val="1"/>
    <w:autoRedefine/>
    <w:qFormat/>
    <w:uiPriority w:val="0"/>
    <w:pPr>
      <w:spacing w:line="360" w:lineRule="auto"/>
    </w:pPr>
    <w:rPr>
      <w:rFonts w:cs="Arial"/>
      <w:bCs/>
    </w:rPr>
  </w:style>
  <w:style w:type="paragraph" w:customStyle="1" w:styleId="26">
    <w:name w:val="Default"/>
    <w:qFormat/>
    <w:uiPriority w:val="0"/>
    <w:pPr>
      <w:widowControl w:val="0"/>
      <w:autoSpaceDE w:val="0"/>
      <w:autoSpaceDN w:val="0"/>
      <w:adjustRightInd w:val="0"/>
    </w:pPr>
    <w:rPr>
      <w:rFonts w:ascii="MetaPlusLF" w:hAnsi="MetaPlusLF" w:eastAsia="宋体" w:cs="MetaPlusLF"/>
      <w:color w:val="000000"/>
      <w:sz w:val="24"/>
      <w:szCs w:val="24"/>
      <w:lang w:val="en-US" w:eastAsia="zh-CN" w:bidi="ar-SA"/>
    </w:rPr>
  </w:style>
  <w:style w:type="character" w:customStyle="1" w:styleId="27">
    <w:name w:val="标题 1 Char"/>
    <w:basedOn w:val="21"/>
    <w:link w:val="3"/>
    <w:qFormat/>
    <w:locked/>
    <w:uiPriority w:val="99"/>
    <w:rPr>
      <w:rFonts w:ascii="Times New Roman" w:hAnsi="Times New Roman" w:eastAsia="宋体" w:cs="Times New Roman"/>
      <w:b/>
      <w:bCs/>
      <w:kern w:val="44"/>
      <w:sz w:val="44"/>
      <w:szCs w:val="44"/>
    </w:rPr>
  </w:style>
  <w:style w:type="character" w:customStyle="1" w:styleId="28">
    <w:name w:val="标题 2 Char"/>
    <w:basedOn w:val="21"/>
    <w:link w:val="4"/>
    <w:qFormat/>
    <w:locked/>
    <w:uiPriority w:val="99"/>
    <w:rPr>
      <w:rFonts w:ascii="Cambria" w:hAnsi="Cambria" w:eastAsia="宋体" w:cs="Times New Roman"/>
      <w:b/>
      <w:bCs/>
      <w:kern w:val="2"/>
      <w:sz w:val="32"/>
      <w:szCs w:val="32"/>
    </w:rPr>
  </w:style>
  <w:style w:type="character" w:customStyle="1" w:styleId="29">
    <w:name w:val="标题 3 Char"/>
    <w:basedOn w:val="21"/>
    <w:link w:val="5"/>
    <w:qFormat/>
    <w:locked/>
    <w:uiPriority w:val="99"/>
    <w:rPr>
      <w:rFonts w:eastAsia="宋体" w:cs="Times New Roman"/>
      <w:b/>
      <w:sz w:val="32"/>
    </w:rPr>
  </w:style>
  <w:style w:type="character" w:customStyle="1" w:styleId="30">
    <w:name w:val="标题 4 Char"/>
    <w:basedOn w:val="21"/>
    <w:link w:val="6"/>
    <w:qFormat/>
    <w:locked/>
    <w:uiPriority w:val="99"/>
    <w:rPr>
      <w:rFonts w:ascii="Arial" w:hAnsi="Arial" w:eastAsia="黑体" w:cs="Times New Roman"/>
      <w:b/>
      <w:bCs/>
      <w:kern w:val="2"/>
      <w:sz w:val="28"/>
      <w:szCs w:val="28"/>
    </w:rPr>
  </w:style>
  <w:style w:type="character" w:customStyle="1" w:styleId="31">
    <w:name w:val="文档结构图 Char"/>
    <w:basedOn w:val="21"/>
    <w:link w:val="8"/>
    <w:qFormat/>
    <w:locked/>
    <w:uiPriority w:val="99"/>
    <w:rPr>
      <w:rFonts w:ascii="宋体" w:hAnsi="Times New Roman" w:eastAsia="宋体" w:cs="Times New Roman"/>
      <w:kern w:val="2"/>
      <w:sz w:val="18"/>
      <w:szCs w:val="18"/>
    </w:rPr>
  </w:style>
  <w:style w:type="character" w:customStyle="1" w:styleId="32">
    <w:name w:val="批注文字 Char"/>
    <w:basedOn w:val="21"/>
    <w:link w:val="9"/>
    <w:qFormat/>
    <w:locked/>
    <w:uiPriority w:val="99"/>
    <w:rPr>
      <w:rFonts w:ascii="Times New Roman" w:hAnsi="Times New Roman" w:cs="Times New Roman"/>
      <w:kern w:val="2"/>
      <w:sz w:val="21"/>
    </w:rPr>
  </w:style>
  <w:style w:type="character" w:customStyle="1" w:styleId="33">
    <w:name w:val="正文文本 Char"/>
    <w:basedOn w:val="21"/>
    <w:link w:val="10"/>
    <w:qFormat/>
    <w:locked/>
    <w:uiPriority w:val="99"/>
    <w:rPr>
      <w:rFonts w:ascii="Times New Roman" w:hAnsi="Times New Roman" w:eastAsia="宋体" w:cs="Times New Roman"/>
      <w:sz w:val="20"/>
      <w:szCs w:val="20"/>
    </w:rPr>
  </w:style>
  <w:style w:type="character" w:customStyle="1" w:styleId="34">
    <w:name w:val="批注框文本 Char"/>
    <w:basedOn w:val="21"/>
    <w:link w:val="12"/>
    <w:qFormat/>
    <w:locked/>
    <w:uiPriority w:val="99"/>
    <w:rPr>
      <w:rFonts w:ascii="Times New Roman" w:hAnsi="Times New Roman" w:eastAsia="宋体" w:cs="Times New Roman"/>
      <w:kern w:val="2"/>
      <w:sz w:val="18"/>
      <w:szCs w:val="18"/>
    </w:rPr>
  </w:style>
  <w:style w:type="character" w:customStyle="1" w:styleId="35">
    <w:name w:val="页脚 Char"/>
    <w:basedOn w:val="21"/>
    <w:link w:val="13"/>
    <w:qFormat/>
    <w:locked/>
    <w:uiPriority w:val="99"/>
    <w:rPr>
      <w:rFonts w:ascii="Times New Roman" w:hAnsi="Times New Roman" w:eastAsia="宋体" w:cs="Times New Roman"/>
      <w:sz w:val="18"/>
      <w:szCs w:val="18"/>
    </w:rPr>
  </w:style>
  <w:style w:type="character" w:customStyle="1" w:styleId="36">
    <w:name w:val="页眉 Char"/>
    <w:basedOn w:val="21"/>
    <w:link w:val="14"/>
    <w:qFormat/>
    <w:locked/>
    <w:uiPriority w:val="99"/>
    <w:rPr>
      <w:rFonts w:ascii="Times New Roman" w:hAnsi="Times New Roman" w:eastAsia="宋体" w:cs="Times New Roman"/>
      <w:sz w:val="18"/>
      <w:szCs w:val="18"/>
    </w:rPr>
  </w:style>
  <w:style w:type="character" w:customStyle="1" w:styleId="37">
    <w:name w:val="正文首行缩进 Char"/>
    <w:basedOn w:val="33"/>
    <w:link w:val="18"/>
    <w:qFormat/>
    <w:locked/>
    <w:uiPriority w:val="99"/>
    <w:rPr>
      <w:rFonts w:ascii="Times New Roman" w:hAnsi="Times New Roman" w:eastAsia="宋体" w:cs="Times New Roman"/>
      <w:sz w:val="20"/>
      <w:szCs w:val="20"/>
    </w:rPr>
  </w:style>
  <w:style w:type="character" w:customStyle="1" w:styleId="38">
    <w:name w:val="正文缩进2格 Char"/>
    <w:link w:val="39"/>
    <w:qFormat/>
    <w:locked/>
    <w:uiPriority w:val="99"/>
    <w:rPr>
      <w:rFonts w:ascii="仿宋_GB2312" w:hAnsi="宋体" w:eastAsia="仿宋_GB2312"/>
      <w:sz w:val="31"/>
    </w:rPr>
  </w:style>
  <w:style w:type="paragraph" w:customStyle="1" w:styleId="39">
    <w:name w:val="正文缩进2格"/>
    <w:basedOn w:val="1"/>
    <w:link w:val="38"/>
    <w:qFormat/>
    <w:uiPriority w:val="99"/>
    <w:pPr>
      <w:spacing w:line="600" w:lineRule="exact"/>
      <w:ind w:firstLine="639" w:firstLineChars="206"/>
    </w:pPr>
    <w:rPr>
      <w:rFonts w:ascii="仿宋_GB2312" w:hAnsi="宋体" w:eastAsia="仿宋_GB2312"/>
      <w:kern w:val="0"/>
      <w:sz w:val="31"/>
      <w:szCs w:val="31"/>
    </w:rPr>
  </w:style>
  <w:style w:type="paragraph" w:customStyle="1" w:styleId="40">
    <w:name w:val="列出段落1"/>
    <w:basedOn w:val="1"/>
    <w:qFormat/>
    <w:uiPriority w:val="99"/>
    <w:pPr>
      <w:ind w:firstLine="420" w:firstLineChars="200"/>
    </w:pPr>
  </w:style>
  <w:style w:type="paragraph" w:customStyle="1" w:styleId="41">
    <w:name w:val="列出段落2"/>
    <w:basedOn w:val="1"/>
    <w:qFormat/>
    <w:uiPriority w:val="99"/>
    <w:pPr>
      <w:ind w:firstLine="420" w:firstLineChars="200"/>
    </w:pPr>
  </w:style>
  <w:style w:type="paragraph" w:styleId="42">
    <w:name w:val="List Paragraph"/>
    <w:basedOn w:val="1"/>
    <w:qFormat/>
    <w:uiPriority w:val="99"/>
    <w:pPr>
      <w:ind w:firstLine="420" w:firstLineChars="200"/>
    </w:pPr>
  </w:style>
  <w:style w:type="character" w:customStyle="1" w:styleId="43">
    <w:name w:val="fontstyle01"/>
    <w:basedOn w:val="21"/>
    <w:qFormat/>
    <w:uiPriority w:val="99"/>
    <w:rPr>
      <w:rFonts w:ascii="仿宋" w:hAnsi="仿宋" w:eastAsia="仿宋" w:cs="Times New Roman"/>
      <w:color w:val="000000"/>
      <w:sz w:val="28"/>
      <w:szCs w:val="28"/>
    </w:rPr>
  </w:style>
  <w:style w:type="character" w:customStyle="1" w:styleId="44">
    <w:name w:val="！正文 Char"/>
    <w:link w:val="45"/>
    <w:qFormat/>
    <w:locked/>
    <w:uiPriority w:val="99"/>
    <w:rPr>
      <w:rFonts w:ascii="Arial" w:hAnsi="Arial"/>
      <w:sz w:val="24"/>
    </w:rPr>
  </w:style>
  <w:style w:type="paragraph" w:customStyle="1" w:styleId="45">
    <w:name w:val="！正文"/>
    <w:basedOn w:val="1"/>
    <w:link w:val="44"/>
    <w:qFormat/>
    <w:uiPriority w:val="99"/>
    <w:pPr>
      <w:spacing w:line="360" w:lineRule="auto"/>
      <w:ind w:firstLine="200" w:firstLineChars="200"/>
    </w:pPr>
    <w:rPr>
      <w:rFonts w:ascii="Arial" w:hAnsi="Arial" w:eastAsia="等线"/>
      <w:kern w:val="0"/>
      <w:sz w:val="24"/>
      <w:szCs w:val="24"/>
    </w:rPr>
  </w:style>
  <w:style w:type="paragraph" w:customStyle="1" w:styleId="46">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47">
    <w:name w:val="正文缩进 Char"/>
    <w:link w:val="7"/>
    <w:qFormat/>
    <w:locked/>
    <w:uiPriority w:val="99"/>
    <w:rPr>
      <w:sz w:val="24"/>
    </w:rPr>
  </w:style>
  <w:style w:type="paragraph" w:customStyle="1" w:styleId="48">
    <w:name w:val="标准书脚_奇数页"/>
    <w:qFormat/>
    <w:uiPriority w:val="99"/>
    <w:pPr>
      <w:numPr>
        <w:ilvl w:val="0"/>
        <w:numId w:val="1"/>
      </w:numPr>
      <w:spacing w:before="120"/>
      <w:ind w:left="0" w:firstLine="0"/>
      <w:jc w:val="right"/>
    </w:pPr>
    <w:rPr>
      <w:rFonts w:ascii="Times New Roman" w:hAnsi="Times New Roman" w:eastAsia="宋体" w:cs="Times New Roman"/>
      <w:kern w:val="0"/>
      <w:sz w:val="18"/>
      <w:szCs w:val="20"/>
      <w:lang w:val="en-US" w:eastAsia="zh-CN" w:bidi="ar-SA"/>
    </w:rPr>
  </w:style>
  <w:style w:type="character" w:customStyle="1" w:styleId="49">
    <w:name w:val="纯文本 Char"/>
    <w:basedOn w:val="21"/>
    <w:link w:val="11"/>
    <w:qFormat/>
    <w:locked/>
    <w:uiPriority w:val="99"/>
    <w:rPr>
      <w:rFonts w:ascii="宋体" w:hAnsi="Courier New" w:eastAsia="宋体" w:cs="Times New Roman"/>
      <w:kern w:val="2"/>
      <w:sz w:val="21"/>
      <w:szCs w:val="21"/>
    </w:rPr>
  </w:style>
  <w:style w:type="character" w:customStyle="1" w:styleId="50">
    <w:name w:val="未处理的提及1"/>
    <w:basedOn w:val="21"/>
    <w:semiHidden/>
    <w:qFormat/>
    <w:uiPriority w:val="99"/>
    <w:rPr>
      <w:rFonts w:cs="Times New Roman"/>
      <w:color w:val="605E5C"/>
      <w:shd w:val="clear" w:color="auto" w:fill="E1DFDD"/>
    </w:rPr>
  </w:style>
  <w:style w:type="paragraph" w:customStyle="1" w:styleId="51">
    <w:name w:val="样式"/>
    <w:basedOn w:val="1"/>
    <w:next w:val="42"/>
    <w:qFormat/>
    <w:uiPriority w:val="99"/>
    <w:pPr>
      <w:ind w:firstLine="420" w:firstLineChars="200"/>
    </w:pPr>
    <w:rPr>
      <w:rFonts w:ascii="Calibri" w:hAnsi="Calibri"/>
      <w:szCs w:val="22"/>
    </w:rPr>
  </w:style>
  <w:style w:type="character" w:customStyle="1" w:styleId="52">
    <w:name w:val="Body Text Indent 2 Char Char"/>
    <w:link w:val="53"/>
    <w:qFormat/>
    <w:locked/>
    <w:uiPriority w:val="99"/>
  </w:style>
  <w:style w:type="paragraph" w:customStyle="1" w:styleId="53">
    <w:name w:val="正文文本缩进 21"/>
    <w:basedOn w:val="1"/>
    <w:link w:val="52"/>
    <w:qFormat/>
    <w:uiPriority w:val="99"/>
    <w:pPr>
      <w:adjustRightInd w:val="0"/>
      <w:spacing w:line="480" w:lineRule="auto"/>
      <w:ind w:firstLine="540"/>
    </w:pPr>
    <w:rPr>
      <w:rFonts w:ascii="Calibri" w:hAnsi="Calibri" w:eastAsia="等线"/>
      <w:kern w:val="0"/>
      <w:sz w:val="20"/>
    </w:rPr>
  </w:style>
  <w:style w:type="character" w:customStyle="1" w:styleId="54">
    <w:name w:val="批注主题 Char"/>
    <w:basedOn w:val="32"/>
    <w:link w:val="17"/>
    <w:semiHidden/>
    <w:qFormat/>
    <w:locked/>
    <w:uiPriority w:val="99"/>
    <w:rPr>
      <w:rFonts w:ascii="Times New Roman" w:hAnsi="Times New Roman" w:eastAsia="宋体" w:cs="Times New Roman"/>
      <w:b/>
      <w:bCs/>
      <w:kern w:val="2"/>
      <w:sz w:val="21"/>
    </w:rPr>
  </w:style>
  <w:style w:type="character" w:customStyle="1" w:styleId="55">
    <w:name w:val="标题 4 字符"/>
    <w:basedOn w:val="21"/>
    <w:semiHidden/>
    <w:qFormat/>
    <w:uiPriority w:val="99"/>
    <w:rPr>
      <w:rFonts w:ascii="Cambria" w:hAnsi="Cambria" w:eastAsia="宋体" w:cs="Times New Roman"/>
      <w:b/>
      <w:bCs/>
      <w:kern w:val="2"/>
      <w:sz w:val="28"/>
      <w:szCs w:val="28"/>
    </w:rPr>
  </w:style>
  <w:style w:type="paragraph" w:customStyle="1" w:styleId="56">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57">
    <w:name w:val="致远要点"/>
    <w:basedOn w:val="42"/>
    <w:link w:val="58"/>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58">
    <w:name w:val="致远要点 字符"/>
    <w:basedOn w:val="21"/>
    <w:link w:val="57"/>
    <w:qFormat/>
    <w:locked/>
    <w:uiPriority w:val="99"/>
    <w:rPr>
      <w:rFonts w:ascii="黑体" w:hAnsi="黑体" w:eastAsia="黑体" w:cs="宋体"/>
      <w:kern w:val="2"/>
      <w:sz w:val="22"/>
      <w:szCs w:val="22"/>
    </w:rPr>
  </w:style>
  <w:style w:type="paragraph" w:customStyle="1" w:styleId="59">
    <w:name w:val="SANGFOR_6_正文"/>
    <w:basedOn w:val="1"/>
    <w:qFormat/>
    <w:uiPriority w:val="99"/>
    <w:pPr>
      <w:spacing w:line="360" w:lineRule="auto"/>
    </w:pPr>
    <w:rPr>
      <w:szCs w:val="24"/>
    </w:rPr>
  </w:style>
  <w:style w:type="table" w:customStyle="1" w:styleId="60">
    <w:name w:val="Table Normal"/>
    <w:autoRedefine/>
    <w:semiHidden/>
    <w:unhideWhenUsed/>
    <w:qFormat/>
    <w:uiPriority w:val="0"/>
    <w:tblPr>
      <w:tblCellMar>
        <w:top w:w="0" w:type="dxa"/>
        <w:left w:w="0" w:type="dxa"/>
        <w:bottom w:w="0" w:type="dxa"/>
        <w:right w:w="0" w:type="dxa"/>
      </w:tblCellMar>
    </w:tblPr>
  </w:style>
  <w:style w:type="paragraph" w:customStyle="1" w:styleId="61">
    <w:name w:val="Table Text"/>
    <w:basedOn w:val="1"/>
    <w:semiHidden/>
    <w:qFormat/>
    <w:uiPriority w:val="0"/>
    <w:rPr>
      <w:rFonts w:ascii="宋体" w:hAnsi="宋体" w:eastAsia="宋体" w:cs="宋体"/>
      <w:sz w:val="28"/>
      <w:szCs w:val="28"/>
      <w:lang w:val="en-US" w:eastAsia="en-US" w:bidi="ar-SA"/>
    </w:rPr>
  </w:style>
  <w:style w:type="character" w:customStyle="1" w:styleId="62">
    <w:name w:val="font71"/>
    <w:basedOn w:val="21"/>
    <w:qFormat/>
    <w:uiPriority w:val="0"/>
    <w:rPr>
      <w:rFonts w:hint="eastAsia" w:ascii="宋体" w:hAnsi="宋体" w:eastAsia="宋体" w:cs="宋体"/>
      <w:color w:val="000000"/>
      <w:sz w:val="36"/>
      <w:szCs w:val="36"/>
      <w:u w:val="none"/>
    </w:rPr>
  </w:style>
  <w:style w:type="character" w:customStyle="1" w:styleId="63">
    <w:name w:val="font61"/>
    <w:basedOn w:val="21"/>
    <w:qFormat/>
    <w:uiPriority w:val="0"/>
    <w:rPr>
      <w:rFonts w:hint="eastAsia" w:ascii="宋体" w:hAnsi="宋体" w:eastAsia="宋体" w:cs="宋体"/>
      <w:color w:val="000000"/>
      <w:sz w:val="28"/>
      <w:szCs w:val="28"/>
      <w:u w:val="none"/>
    </w:rPr>
  </w:style>
  <w:style w:type="character" w:customStyle="1" w:styleId="64">
    <w:name w:val="font11"/>
    <w:basedOn w:val="21"/>
    <w:qFormat/>
    <w:uiPriority w:val="0"/>
    <w:rPr>
      <w:rFonts w:hint="eastAsia" w:ascii="宋体" w:hAnsi="宋体" w:eastAsia="宋体" w:cs="宋体"/>
      <w:color w:val="000000"/>
      <w:sz w:val="20"/>
      <w:szCs w:val="20"/>
      <w:u w:val="none"/>
    </w:rPr>
  </w:style>
  <w:style w:type="character" w:customStyle="1" w:styleId="65">
    <w:name w:val="font41"/>
    <w:basedOn w:val="21"/>
    <w:qFormat/>
    <w:uiPriority w:val="0"/>
    <w:rPr>
      <w:rFonts w:hint="eastAsia" w:ascii="宋体" w:hAnsi="宋体" w:eastAsia="宋体" w:cs="宋体"/>
      <w:color w:val="000000"/>
      <w:sz w:val="20"/>
      <w:szCs w:val="20"/>
      <w:u w:val="single"/>
    </w:rPr>
  </w:style>
  <w:style w:type="character" w:customStyle="1" w:styleId="66">
    <w:name w:val="font31"/>
    <w:basedOn w:val="21"/>
    <w:qFormat/>
    <w:uiPriority w:val="0"/>
    <w:rPr>
      <w:rFonts w:hint="eastAsia" w:ascii="宋体" w:hAnsi="宋体" w:eastAsia="宋体" w:cs="宋体"/>
      <w:color w:val="000000"/>
      <w:sz w:val="20"/>
      <w:szCs w:val="20"/>
      <w:u w:val="single"/>
    </w:rPr>
  </w:style>
  <w:style w:type="paragraph" w:customStyle="1" w:styleId="67">
    <w:name w:val="Body Text First Indent1"/>
    <w:next w:val="1"/>
    <w:qFormat/>
    <w:uiPriority w:val="0"/>
    <w:pPr>
      <w:widowControl w:val="0"/>
      <w:spacing w:beforeLines="50" w:line="360" w:lineRule="auto"/>
      <w:ind w:firstLine="200" w:firstLineChars="200"/>
      <w:jc w:val="both"/>
    </w:pPr>
    <w:rPr>
      <w:rFonts w:hint="default"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6675</Words>
  <Characters>7050</Characters>
  <Lines>4</Lines>
  <Paragraphs>7</Paragraphs>
  <TotalTime>191</TotalTime>
  <ScaleCrop>false</ScaleCrop>
  <LinksUpToDate>false</LinksUpToDate>
  <CharactersWithSpaces>7128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2020-08-17T04:07:00Z</dcterms:created>
  <dc:creator>79466</dc:creator>
  <cp:lastModifiedBy>Icecream</cp:lastModifiedBy>
  <cp:lastPrinted>2026-08-24T07:23:00Z</cp:lastPrinted>
  <dcterms:modified xsi:type="dcterms:W3CDTF">2026-09-07T06:47:03Z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256C5684D1D343488BCA6EC45E444B52_13</vt:lpwstr>
  </property>
  <property fmtid="{D5CDD505-2E9C-101B-9397-08002B2CF9AE}" pid="4" name="KSOTemplateDocerSaveRecord">
    <vt:lpwstr>eyJoZGlkIjoiNmY2OTE1MjRmMzM2ZjBmMTk1YzllZTM0YzlhMTllMGUiLCJ1c2VySWQiOiIzMTMxNDM5MjkifQ==</vt:lpwstr>
  </property>
</Properties>
</file>