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0C68F">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询价文件</w:t>
      </w:r>
    </w:p>
    <w:p w14:paraId="60369E97">
      <w:pPr>
        <w:adjustRightInd w:val="0"/>
        <w:snapToGrid w:val="0"/>
        <w:spacing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东莞新锋液化石油气有限公司</w:t>
      </w:r>
      <w:r>
        <w:rPr>
          <w:rFonts w:hint="eastAsia" w:eastAsia="仿宋_GB2312"/>
          <w:color w:val="000000"/>
          <w:sz w:val="32"/>
          <w:szCs w:val="32"/>
        </w:rPr>
        <w:t>需采购</w:t>
      </w:r>
      <w:r>
        <w:rPr>
          <w:rFonts w:hint="eastAsia" w:eastAsia="仿宋_GB2312"/>
          <w:color w:val="000000"/>
          <w:sz w:val="32"/>
          <w:szCs w:val="32"/>
          <w:lang w:val="en-US" w:eastAsia="zh-CN"/>
        </w:rPr>
        <w:t>广告物料设计以及制作服务</w:t>
      </w:r>
      <w:r>
        <w:rPr>
          <w:rFonts w:hint="eastAsia" w:eastAsia="仿宋_GB2312"/>
          <w:color w:val="000000"/>
          <w:sz w:val="32"/>
          <w:szCs w:val="32"/>
        </w:rPr>
        <w:t>，现将相关情况介绍如下：</w:t>
      </w:r>
    </w:p>
    <w:p w14:paraId="3F04D24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4CAD9A96">
      <w:pPr>
        <w:adjustRightInd w:val="0"/>
        <w:snapToGrid w:val="0"/>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、项目名称：新锋燃气年度广告物料设计及制作服务采购项目</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重新采购</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w:t>
      </w:r>
    </w:p>
    <w:p w14:paraId="2BAC3F60">
      <w:pPr>
        <w:adjustRightInd w:val="0"/>
        <w:snapToGrid w:val="0"/>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2</w:t>
      </w:r>
      <w:r>
        <w:rPr>
          <w:rFonts w:hint="eastAsia" w:eastAsia="仿宋_GB2312"/>
          <w:color w:val="000000"/>
          <w:sz w:val="32"/>
          <w:szCs w:val="32"/>
        </w:rPr>
        <w:t>、</w:t>
      </w:r>
      <w:r>
        <w:rPr>
          <w:rFonts w:hint="eastAsia" w:eastAsia="仿宋_GB2312"/>
          <w:color w:val="000000"/>
          <w:sz w:val="32"/>
          <w:szCs w:val="32"/>
          <w:lang w:val="en-US" w:eastAsia="zh-CN"/>
        </w:rPr>
        <w:t>采购内容</w:t>
      </w:r>
      <w:r>
        <w:rPr>
          <w:rFonts w:hint="eastAsia" w:eastAsia="仿宋_GB2312"/>
          <w:color w:val="000000"/>
          <w:sz w:val="32"/>
          <w:szCs w:val="32"/>
        </w:rPr>
        <w:t>：</w:t>
      </w:r>
      <w:r>
        <w:rPr>
          <w:rFonts w:hint="eastAsia" w:eastAsia="仿宋_GB2312"/>
          <w:color w:val="000000"/>
          <w:sz w:val="32"/>
          <w:szCs w:val="32"/>
          <w:lang w:val="en-US" w:eastAsia="zh-CN"/>
        </w:rPr>
        <w:t>详见广告物料制作清单（采购人按照实际办公、场站运营、安全宣传、活动布置需求，以采购订单形式分批、按需采购，结算以实际交付物料数量为准。）；</w:t>
      </w:r>
    </w:p>
    <w:p w14:paraId="769D0804">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4A26F7C7">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本采购项目信息在东莞实业投资控股集团有限公司网站（</w:t>
      </w:r>
      <w:r>
        <w:rPr>
          <w:rFonts w:eastAsia="仿宋_GB2312"/>
          <w:color w:val="000000"/>
          <w:sz w:val="32"/>
          <w:szCs w:val="32"/>
        </w:rPr>
        <w:t>http://www.dgsy.com.cn/</w:t>
      </w:r>
      <w:r>
        <w:rPr>
          <w:rFonts w:hint="eastAsia" w:eastAsia="仿宋_GB2312"/>
          <w:color w:val="000000"/>
          <w:sz w:val="32"/>
          <w:szCs w:val="32"/>
        </w:rPr>
        <w:t>）发布（参照《东实集团招标采购管理办法》、《工程招标实施细则》、《采购实施细则》要求执行）。</w:t>
      </w:r>
    </w:p>
    <w:p w14:paraId="41462D0E">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三、响应人资格要求</w:t>
      </w:r>
    </w:p>
    <w:p w14:paraId="7A30D9BE">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1、主体资格</w:t>
      </w:r>
    </w:p>
    <w:p w14:paraId="2885CE7D">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响应人须为在中华人民共和国境内依法注册，具有独立承担民事责任能力的法人、其他组织或个体工商户，持有合法有效的营业执照，企业经营状态正常，具备合法经营资质。</w:t>
      </w:r>
    </w:p>
    <w:p w14:paraId="7624E55B">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2、经营范围要求</w:t>
      </w:r>
    </w:p>
    <w:p w14:paraId="4C1BFEE8">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营业执照经营范围包含广告设计、广告制作相关业务范畴，能够独立承接本项目广告设计、图文制作、标识制作等相关服务工作。</w:t>
      </w:r>
    </w:p>
    <w:p w14:paraId="2F83412E">
      <w:pPr>
        <w:pStyle w:val="2"/>
        <w:rPr>
          <w:rFonts w:hint="eastAsia"/>
          <w:lang w:val="en-US" w:eastAsia="zh-CN"/>
        </w:rPr>
      </w:pPr>
    </w:p>
    <w:p w14:paraId="0E8C60FE">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3、信用资信要求</w:t>
      </w:r>
    </w:p>
    <w:p w14:paraId="5A5CA3A9">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响应人未被列入失信被执行人名单、重大税收违法失信主体、政府采购严重违法失信行为信息记录名单；近三年内无重大违法经营、合同违约、安全生产事故及广告违法处罚等不良记录。</w:t>
      </w:r>
    </w:p>
    <w:p w14:paraId="0B853ABC">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 履约能力要求</w:t>
      </w:r>
    </w:p>
    <w:p w14:paraId="4C390AF8">
      <w:pPr>
        <w:adjustRightInd w:val="0"/>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具备完成本项目所需的场地、设备、专业技术人员及售后服务能力，能够严格按照采购要求保质、按期交付成品并完成相关配套服务。</w:t>
      </w:r>
    </w:p>
    <w:p w14:paraId="422DB105">
      <w:pPr>
        <w:adjustRightInd w:val="0"/>
        <w:snapToGrid w:val="0"/>
        <w:spacing w:line="360" w:lineRule="auto"/>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5、未被列入东实集团及下属企业相关领域黑名单。【以东莞实业投资控股集团</w:t>
      </w:r>
      <w:r>
        <w:rPr>
          <w:rFonts w:hint="default" w:eastAsia="仿宋_GB2312"/>
          <w:color w:val="000000"/>
          <w:sz w:val="32"/>
          <w:szCs w:val="32"/>
          <w:lang w:val="en-US" w:eastAsia="zh-CN"/>
        </w:rPr>
        <w:t>有限公司发文（东实通〔2021〕44号）、（东实通〔2021〕98号）、（东实通〔2022〕75号）（东实通〔2023〕37号）为准，如有最新发文通知，按最新文件执行。】</w:t>
      </w:r>
    </w:p>
    <w:p w14:paraId="4159905B">
      <w:pPr>
        <w:adjustRightInd w:val="0"/>
        <w:snapToGrid w:val="0"/>
        <w:spacing w:line="360" w:lineRule="auto"/>
        <w:ind w:firstLine="640" w:firstLineChars="200"/>
        <w:outlineLvl w:val="1"/>
        <w:rPr>
          <w:rFonts w:eastAsia="黑体"/>
          <w:color w:val="000000"/>
          <w:sz w:val="32"/>
          <w:szCs w:val="32"/>
        </w:rPr>
      </w:pPr>
      <w:r>
        <w:rPr>
          <w:rFonts w:hint="eastAsia" w:eastAsia="黑体"/>
          <w:color w:val="000000"/>
          <w:sz w:val="32"/>
          <w:szCs w:val="32"/>
        </w:rPr>
        <w:t>四、采购内容及要求</w:t>
      </w:r>
    </w:p>
    <w:p w14:paraId="6E4A2316">
      <w:pPr>
        <w:adjustRightInd w:val="0"/>
        <w:snapToGrid w:val="0"/>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sz w:val="32"/>
          <w:szCs w:val="32"/>
          <w:lang w:val="en-US" w:eastAsia="zh-CN"/>
        </w:rPr>
        <w:t>具体要求详见本询价文件《广告物料制作清单》。响应人须仔细阅读《广告物料制作清单》，因未详细了解《广告物料制作清单》造成报价项目遗漏、工艺不达标、后期增项，由响应人自</w:t>
      </w:r>
      <w:r>
        <w:rPr>
          <w:rFonts w:hint="eastAsia" w:eastAsia="仿宋_GB2312"/>
          <w:color w:val="000000" w:themeColor="text1"/>
          <w:sz w:val="32"/>
          <w:szCs w:val="32"/>
          <w:lang w:val="en-US" w:eastAsia="zh-CN"/>
          <w14:textFill>
            <w14:solidFill>
              <w14:schemeClr w14:val="tx1"/>
            </w14:solidFill>
          </w14:textFill>
        </w:rPr>
        <w:t>行负责。</w:t>
      </w:r>
    </w:p>
    <w:p w14:paraId="6618C130">
      <w:pPr>
        <w:pStyle w:val="2"/>
        <w:spacing w:line="240" w:lineRule="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服务范围全包：设计排版、免费修改定稿、材料采购、印刷、喷绘、物料等制作。</w:t>
      </w:r>
    </w:p>
    <w:p w14:paraId="7015BB17">
      <w:pPr>
        <w:numPr>
          <w:ilvl w:val="0"/>
          <w:numId w:val="3"/>
        </w:numPr>
        <w:adjustRightInd w:val="0"/>
        <w:snapToGrid w:val="0"/>
        <w:spacing w:line="600" w:lineRule="exact"/>
        <w:ind w:firstLine="640" w:firstLineChars="200"/>
        <w:outlineLvl w:val="1"/>
        <w:rPr>
          <w:rFonts w:hint="eastAsia" w:eastAsia="黑体"/>
          <w:color w:val="000000"/>
          <w:sz w:val="32"/>
          <w:szCs w:val="32"/>
        </w:rPr>
      </w:pPr>
      <w:r>
        <w:rPr>
          <w:rFonts w:hint="eastAsia" w:eastAsia="黑体"/>
          <w:color w:val="000000"/>
          <w:sz w:val="32"/>
          <w:szCs w:val="32"/>
        </w:rPr>
        <w:t>完成时间</w:t>
      </w:r>
    </w:p>
    <w:p w14:paraId="667D97B5">
      <w:pPr>
        <w:pStyle w:val="2"/>
        <w:rPr>
          <w:rFonts w:hint="eastAsia" w:eastAsia="仿宋_GB2312"/>
          <w:color w:val="000000"/>
          <w:sz w:val="32"/>
          <w:szCs w:val="32"/>
          <w:lang w:val="en-US" w:eastAsia="zh-CN"/>
        </w:rPr>
      </w:pPr>
      <w:r>
        <w:rPr>
          <w:rFonts w:hint="eastAsia"/>
          <w:lang w:val="en-US" w:eastAsia="zh-CN"/>
        </w:rPr>
        <w:t xml:space="preserve">      </w:t>
      </w:r>
      <w:r>
        <w:rPr>
          <w:rFonts w:hint="eastAsia" w:eastAsia="仿宋_GB2312"/>
          <w:color w:val="000000"/>
          <w:sz w:val="32"/>
          <w:szCs w:val="32"/>
          <w:lang w:val="en-US" w:eastAsia="zh-CN"/>
        </w:rPr>
        <w:t>1、常规小件物料（海报、贴纸、展架、横幅、宣传单、制度牌）：接单定稿后3-5个工作日内完成送货交付；</w:t>
      </w:r>
    </w:p>
    <w:p w14:paraId="6C7E50D1">
      <w:pPr>
        <w:pStyle w:val="2"/>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2、批量物料、标识标牌、文化墙、场站整体氛围布置：接单定稿后7-10个工作日内完成制作安装；</w:t>
      </w:r>
    </w:p>
    <w:p w14:paraId="7B44EB65">
      <w:pPr>
        <w:pStyle w:val="2"/>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3、紧急临时需求：按采购人临时通知加急完成；</w:t>
      </w:r>
    </w:p>
    <w:p w14:paraId="61C5B4AE">
      <w:pPr>
        <w:pStyle w:val="2"/>
        <w:ind w:firstLine="640" w:firstLineChars="200"/>
        <w:rPr>
          <w:rFonts w:hint="default" w:eastAsia="宋体"/>
          <w:lang w:val="en-US" w:eastAsia="zh-CN"/>
        </w:rPr>
      </w:pPr>
      <w:r>
        <w:rPr>
          <w:rFonts w:hint="eastAsia" w:eastAsia="仿宋_GB2312"/>
          <w:color w:val="000000"/>
          <w:sz w:val="32"/>
          <w:szCs w:val="32"/>
          <w:lang w:val="en-US" w:eastAsia="zh-CN"/>
        </w:rPr>
        <w:t>4、所有工期均含：设计修改、重新制作、返工整改时间，逾期交付视为违约。</w:t>
      </w:r>
    </w:p>
    <w:p w14:paraId="7C80486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六、支付方式</w:t>
      </w:r>
    </w:p>
    <w:p w14:paraId="450B52EF">
      <w:pPr>
        <w:adjustRightInd w:val="0"/>
        <w:snapToGrid w:val="0"/>
        <w:spacing w:line="600" w:lineRule="exact"/>
        <w:ind w:firstLine="640" w:firstLineChars="200"/>
        <w:outlineLvl w:val="1"/>
        <w:rPr>
          <w:rFonts w:hint="eastAsia" w:ascii="MetaPlusLF" w:hAnsi="MetaPlusLF" w:eastAsia="仿宋_GB2312" w:cs="MetaPlusLF"/>
          <w:color w:val="000000"/>
          <w:kern w:val="0"/>
          <w:sz w:val="32"/>
          <w:szCs w:val="32"/>
          <w:lang w:val="en-US" w:eastAsia="zh-CN" w:bidi="ar-SA"/>
        </w:rPr>
      </w:pPr>
      <w:r>
        <w:rPr>
          <w:rFonts w:hint="eastAsia" w:ascii="MetaPlusLF" w:hAnsi="MetaPlusLF" w:eastAsia="仿宋_GB2312" w:cs="MetaPlusLF"/>
          <w:color w:val="000000"/>
          <w:kern w:val="0"/>
          <w:sz w:val="32"/>
          <w:szCs w:val="32"/>
          <w:lang w:val="en-US" w:eastAsia="zh-CN" w:bidi="ar-SA"/>
        </w:rPr>
        <w:t>拟定为每次采购订单到货，采购人收到货物初步验收无误后，收到响应人开具的合法有效等额增值税专用发票起30个工作日内支付合同金额的100%款项。</w:t>
      </w:r>
    </w:p>
    <w:p w14:paraId="5842CEE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七、报价</w:t>
      </w:r>
    </w:p>
    <w:p w14:paraId="4D3A0EC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本项目采购预算金额（人民币）：</w:t>
      </w:r>
      <w:r>
        <w:rPr>
          <w:rFonts w:hint="eastAsia" w:eastAsia="仿宋_GB2312"/>
          <w:color w:val="000000"/>
          <w:sz w:val="32"/>
          <w:szCs w:val="32"/>
          <w:u w:val="single"/>
          <w:lang w:val="en-US" w:eastAsia="zh-CN"/>
        </w:rPr>
        <w:t>90000元</w:t>
      </w:r>
      <w:r>
        <w:rPr>
          <w:rFonts w:hint="eastAsia" w:eastAsia="仿宋_GB2312"/>
          <w:color w:val="000000"/>
          <w:sz w:val="32"/>
          <w:szCs w:val="32"/>
          <w:u w:val="single"/>
          <w:lang w:eastAsia="zh-CN"/>
        </w:rPr>
        <w:t>（</w:t>
      </w:r>
      <w:r>
        <w:rPr>
          <w:rFonts w:hint="eastAsia" w:eastAsia="仿宋_GB2312"/>
          <w:color w:val="000000"/>
          <w:sz w:val="32"/>
          <w:szCs w:val="32"/>
          <w:u w:val="single"/>
          <w:lang w:val="en-US" w:eastAsia="zh-CN"/>
        </w:rPr>
        <w:t>含税</w:t>
      </w:r>
      <w:r>
        <w:rPr>
          <w:rFonts w:hint="eastAsia" w:eastAsia="仿宋_GB2312"/>
          <w:color w:val="000000"/>
          <w:sz w:val="32"/>
          <w:szCs w:val="32"/>
          <w:u w:val="single"/>
          <w:lang w:eastAsia="zh-CN"/>
        </w:rPr>
        <w:t>）</w:t>
      </w:r>
      <w:r>
        <w:rPr>
          <w:rFonts w:hint="eastAsia" w:eastAsia="仿宋_GB2312"/>
          <w:color w:val="000000"/>
          <w:sz w:val="32"/>
          <w:szCs w:val="32"/>
        </w:rPr>
        <w:t>，预算金额仅为暂定控制价，不作为固定总价包干，最终结算按实际验收合格工作量×中选综合单价据实结算。</w:t>
      </w:r>
    </w:p>
    <w:p w14:paraId="2350791F">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1、本项目采用固定单价、暂定总价报价模式，</w:t>
      </w:r>
      <w:r>
        <w:rPr>
          <w:rFonts w:hint="eastAsia" w:eastAsia="仿宋_GB2312"/>
          <w:color w:val="000000"/>
          <w:sz w:val="32"/>
          <w:szCs w:val="32"/>
          <w:lang w:val="en-US" w:eastAsia="zh-CN"/>
        </w:rPr>
        <w:t>响应</w:t>
      </w:r>
      <w:r>
        <w:rPr>
          <w:rFonts w:hint="eastAsia" w:eastAsia="仿宋_GB2312"/>
          <w:color w:val="000000"/>
          <w:sz w:val="32"/>
          <w:szCs w:val="32"/>
        </w:rPr>
        <w:t>人所报单价为含税全包综合单价；</w:t>
      </w:r>
    </w:p>
    <w:p w14:paraId="3216434B">
      <w:pPr>
        <w:adjustRightInd w:val="0"/>
        <w:snapToGrid w:val="0"/>
        <w:spacing w:line="600" w:lineRule="exact"/>
        <w:ind w:firstLine="640" w:firstLineChars="200"/>
        <w:outlineLvl w:val="1"/>
        <w:rPr>
          <w:rFonts w:hint="eastAsia" w:eastAsia="仿宋_GB2312"/>
          <w:color w:val="FF0000"/>
          <w:sz w:val="32"/>
          <w:szCs w:val="32"/>
        </w:rPr>
      </w:pPr>
      <w:r>
        <w:rPr>
          <w:rFonts w:hint="eastAsia" w:eastAsia="仿宋_GB2312"/>
          <w:color w:val="000000" w:themeColor="text1"/>
          <w:sz w:val="32"/>
          <w:szCs w:val="32"/>
          <w14:textFill>
            <w14:solidFill>
              <w14:schemeClr w14:val="tx1"/>
            </w14:solidFill>
          </w14:textFill>
        </w:rPr>
        <w:t>2、报价包含：设计费、排版修改费、材料费、加工费</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广告物料费、税费、材料涨跌风险等一切相关费用；</w:t>
      </w:r>
    </w:p>
    <w:p w14:paraId="3ACE900F">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13E1F23D">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w:t>
      </w:r>
      <w:r>
        <w:rPr>
          <w:rFonts w:hint="eastAsia" w:eastAsia="仿宋_GB2312"/>
          <w:color w:val="000000"/>
          <w:sz w:val="32"/>
          <w:szCs w:val="32"/>
          <w:lang w:eastAsia="zh-CN"/>
        </w:rPr>
        <w:t>、</w:t>
      </w:r>
      <w:r>
        <w:rPr>
          <w:rFonts w:hint="eastAsia" w:eastAsia="仿宋_GB2312"/>
          <w:color w:val="000000"/>
          <w:sz w:val="32"/>
          <w:szCs w:val="32"/>
          <w:lang w:val="en-US" w:eastAsia="zh-CN"/>
        </w:rPr>
        <w:t>工艺、质保、</w:t>
      </w:r>
      <w:r>
        <w:rPr>
          <w:rFonts w:hint="eastAsia" w:eastAsia="仿宋_GB2312"/>
          <w:color w:val="000000"/>
          <w:sz w:val="32"/>
          <w:szCs w:val="32"/>
        </w:rPr>
        <w:t>服务均能满足采购文件实质性响应要求且报价最低的原则，推荐成交候选供应商。</w:t>
      </w:r>
    </w:p>
    <w:p w14:paraId="65926FFF">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询价结束后，招标采购工作小组将相关询价情况按程序审批并确定成交人。</w:t>
      </w:r>
    </w:p>
    <w:p w14:paraId="38393EA3">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57B8081D">
      <w:pPr>
        <w:spacing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w:t>
      </w:r>
      <w:r>
        <w:rPr>
          <w:rFonts w:eastAsia="仿宋_GB2312"/>
          <w:color w:val="000000"/>
          <w:sz w:val="32"/>
          <w:szCs w:val="32"/>
          <w:u w:val="single"/>
        </w:rPr>
        <w:t>10</w:t>
      </w:r>
      <w:r>
        <w:rPr>
          <w:rFonts w:hint="eastAsia" w:eastAsia="仿宋_GB2312"/>
          <w:color w:val="000000"/>
          <w:sz w:val="32"/>
          <w:szCs w:val="32"/>
        </w:rPr>
        <w:t>天内与采购人签订合同。</w:t>
      </w:r>
    </w:p>
    <w:p w14:paraId="1717919D">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6EBCBB00">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十、响应文件的组成部分（响应文件本项资料如有不全，则作无效报价处理）</w:t>
      </w:r>
    </w:p>
    <w:p w14:paraId="12FE327D">
      <w:pPr>
        <w:numPr>
          <w:ilvl w:val="0"/>
          <w:numId w:val="4"/>
        </w:numPr>
        <w:spacing w:line="600" w:lineRule="exact"/>
        <w:ind w:firstLine="640" w:firstLineChars="200"/>
        <w:rPr>
          <w:rFonts w:eastAsia="仿宋_GB2312"/>
          <w:color w:val="000000"/>
          <w:sz w:val="32"/>
          <w:szCs w:val="32"/>
        </w:rPr>
      </w:pPr>
      <w:r>
        <w:rPr>
          <w:rFonts w:hint="eastAsia" w:eastAsia="仿宋_GB2312"/>
          <w:color w:val="000000"/>
          <w:sz w:val="32"/>
          <w:szCs w:val="32"/>
        </w:rPr>
        <w:t>报价函（模板）及分项报价清单（响应人按本次采购物料明细自行编制</w:t>
      </w:r>
      <w:r>
        <w:rPr>
          <w:rFonts w:hint="eastAsia" w:eastAsia="仿宋_GB2312"/>
          <w:color w:val="000000"/>
          <w:sz w:val="32"/>
          <w:szCs w:val="32"/>
          <w:lang w:eastAsia="zh-CN"/>
        </w:rPr>
        <w:t>）</w:t>
      </w:r>
      <w:r>
        <w:rPr>
          <w:rFonts w:hint="eastAsia" w:eastAsia="仿宋_GB2312"/>
          <w:color w:val="000000"/>
          <w:sz w:val="32"/>
          <w:szCs w:val="32"/>
        </w:rPr>
        <w:t>；</w:t>
      </w:r>
    </w:p>
    <w:p w14:paraId="39F57E2F">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法定代表人身份</w:t>
      </w:r>
      <w:r>
        <w:rPr>
          <w:rFonts w:hint="eastAsia" w:eastAsia="仿宋_GB2312"/>
          <w:color w:val="000000" w:themeColor="text1"/>
          <w:sz w:val="32"/>
          <w:szCs w:val="32"/>
          <w14:textFill>
            <w14:solidFill>
              <w14:schemeClr w14:val="tx1"/>
            </w14:solidFill>
          </w14:textFill>
        </w:rPr>
        <w:t>证明（模板）以及</w:t>
      </w:r>
      <w:r>
        <w:rPr>
          <w:rFonts w:hint="eastAsia" w:eastAsia="仿宋_GB2312"/>
          <w:color w:val="000000" w:themeColor="text1"/>
          <w:sz w:val="32"/>
          <w:szCs w:val="32"/>
          <w:lang w:val="en-US" w:eastAsia="zh-CN"/>
          <w14:textFill>
            <w14:solidFill>
              <w14:schemeClr w14:val="tx1"/>
            </w14:solidFill>
          </w14:textFill>
        </w:rPr>
        <w:t>法定代表人</w:t>
      </w:r>
      <w:r>
        <w:rPr>
          <w:rFonts w:hint="eastAsia" w:eastAsia="仿宋_GB2312"/>
          <w:color w:val="000000" w:themeColor="text1"/>
          <w:sz w:val="32"/>
          <w:szCs w:val="32"/>
          <w14:textFill>
            <w14:solidFill>
              <w14:schemeClr w14:val="tx1"/>
            </w14:solidFill>
          </w14:textFill>
        </w:rPr>
        <w:t>身份证复印件；</w:t>
      </w:r>
    </w:p>
    <w:p w14:paraId="29037055">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、法人授权书（模板）及被委托人身份证复印件；</w:t>
      </w:r>
    </w:p>
    <w:p w14:paraId="10AB0DFC">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、承诺函（模板）；</w:t>
      </w:r>
    </w:p>
    <w:p w14:paraId="51726F6F">
      <w:pPr>
        <w:spacing w:line="60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符合“响应人资格要求”对应的证明资料；</w:t>
      </w:r>
    </w:p>
    <w:p w14:paraId="3D9E034E">
      <w:pPr>
        <w:spacing w:line="600" w:lineRule="exact"/>
        <w:ind w:firstLine="640" w:firstLineChars="200"/>
        <w:rPr>
          <w:rFonts w:eastAsia="仿宋_GB2312"/>
          <w:b/>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响应人认为需要提供的其他资料。</w:t>
      </w:r>
    </w:p>
    <w:p w14:paraId="0F8AC1E7">
      <w:pPr>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响应人须严格按照采购人提供的表单格式报价，响应文件必须装订完整，于骑缝处加盖投标单位企业公章。</w:t>
      </w:r>
      <w:r>
        <w:rPr>
          <w:rFonts w:hint="eastAsia" w:eastAsia="仿宋_GB2312"/>
          <w:b/>
          <w:bCs/>
          <w:color w:val="000000" w:themeColor="text1"/>
          <w:sz w:val="32"/>
          <w:szCs w:val="32"/>
          <w14:textFill>
            <w14:solidFill>
              <w14:schemeClr w14:val="tx1"/>
            </w14:solidFill>
          </w14:textFill>
        </w:rPr>
        <w:t>装有响应文件的文件袋须贴有密封条，于骑缝处加盖企业公章</w:t>
      </w:r>
      <w:r>
        <w:rPr>
          <w:rFonts w:hint="eastAsia" w:eastAsia="仿宋_GB2312"/>
          <w:color w:val="000000" w:themeColor="text1"/>
          <w:sz w:val="32"/>
          <w:szCs w:val="32"/>
          <w14:textFill>
            <w14:solidFill>
              <w14:schemeClr w14:val="tx1"/>
            </w14:solidFill>
          </w14:textFill>
        </w:rPr>
        <w:t>。</w:t>
      </w:r>
    </w:p>
    <w:p w14:paraId="51409C53">
      <w:pPr>
        <w:adjustRightInd w:val="0"/>
        <w:snapToGrid w:val="0"/>
        <w:spacing w:line="600" w:lineRule="exact"/>
        <w:ind w:firstLine="640" w:firstLineChars="200"/>
        <w:outlineLvl w:val="1"/>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十一、响应文件份数</w:t>
      </w:r>
    </w:p>
    <w:p w14:paraId="4A11BE85">
      <w:pPr>
        <w:adjustRightInd w:val="0"/>
        <w:snapToGrid w:val="0"/>
        <w:spacing w:line="600" w:lineRule="exact"/>
        <w:ind w:firstLine="640" w:firstLineChars="200"/>
        <w:outlineLvl w:val="1"/>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正本一份，并提供响应文件扫描件电子版发送至采购人指定邮箱：</w:t>
      </w:r>
      <w:r>
        <w:rPr>
          <w:rFonts w:hint="eastAsia" w:eastAsia="仿宋_GB2312"/>
          <w:color w:val="000000" w:themeColor="text1"/>
          <w:sz w:val="32"/>
          <w:szCs w:val="32"/>
          <w14:textFill>
            <w14:solidFill>
              <w14:schemeClr w14:val="tx1"/>
            </w14:solidFill>
          </w14:textFill>
        </w:rPr>
        <w:fldChar w:fldCharType="begin"/>
      </w:r>
      <w:r>
        <w:rPr>
          <w:rFonts w:hint="eastAsia" w:eastAsia="仿宋_GB2312"/>
          <w:color w:val="000000" w:themeColor="text1"/>
          <w:sz w:val="32"/>
          <w:szCs w:val="32"/>
          <w14:textFill>
            <w14:solidFill>
              <w14:schemeClr w14:val="tx1"/>
            </w14:solidFill>
          </w14:textFill>
        </w:rPr>
        <w:instrText xml:space="preserve"> HYPERLINK "mailto:yangfengming@xinfenggas.com。" </w:instrText>
      </w:r>
      <w:r>
        <w:rPr>
          <w:rFonts w:hint="eastAsia" w:eastAsia="仿宋_GB2312"/>
          <w:color w:val="000000" w:themeColor="text1"/>
          <w:sz w:val="32"/>
          <w:szCs w:val="32"/>
          <w14:textFill>
            <w14:solidFill>
              <w14:schemeClr w14:val="tx1"/>
            </w14:solidFill>
          </w14:textFill>
        </w:rPr>
        <w:fldChar w:fldCharType="separate"/>
      </w:r>
      <w:r>
        <w:rPr>
          <w:rStyle w:val="22"/>
          <w:rFonts w:hint="eastAsia" w:eastAsia="仿宋_GB2312"/>
          <w:color w:val="000000" w:themeColor="text1"/>
          <w:sz w:val="32"/>
          <w:szCs w:val="32"/>
          <w:lang w:val="en-US" w:eastAsia="zh-CN"/>
          <w14:textFill>
            <w14:solidFill>
              <w14:schemeClr w14:val="tx1"/>
            </w14:solidFill>
          </w14:textFill>
        </w:rPr>
        <w:t>caijingwen</w:t>
      </w:r>
      <w:r>
        <w:rPr>
          <w:rStyle w:val="22"/>
          <w:rFonts w:hint="eastAsia" w:eastAsia="仿宋_GB2312"/>
          <w:color w:val="000000" w:themeColor="text1"/>
          <w:sz w:val="32"/>
          <w:szCs w:val="32"/>
          <w14:textFill>
            <w14:solidFill>
              <w14:schemeClr w14:val="tx1"/>
            </w14:solidFill>
          </w14:textFill>
        </w:rPr>
        <w:t>@xinfenggas.com。</w:t>
      </w:r>
      <w:r>
        <w:rPr>
          <w:rFonts w:hint="eastAsia" w:eastAsia="仿宋_GB2312"/>
          <w:color w:val="000000" w:themeColor="text1"/>
          <w:sz w:val="32"/>
          <w:szCs w:val="32"/>
          <w14:textFill>
            <w14:solidFill>
              <w14:schemeClr w14:val="tx1"/>
            </w14:solidFill>
          </w14:textFill>
        </w:rPr>
        <w:fldChar w:fldCharType="end"/>
      </w:r>
    </w:p>
    <w:p w14:paraId="3548DBCB">
      <w:pPr>
        <w:adjustRightInd w:val="0"/>
        <w:snapToGrid w:val="0"/>
        <w:spacing w:line="600" w:lineRule="exact"/>
        <w:ind w:firstLine="640" w:firstLineChars="200"/>
        <w:outlineLvl w:val="1"/>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w:t>
      </w:r>
      <w:r>
        <w:rPr>
          <w:rFonts w:hint="eastAsia" w:eastAsia="黑体"/>
          <w:color w:val="000000" w:themeColor="text1"/>
          <w:sz w:val="32"/>
          <w:szCs w:val="32"/>
          <w:lang w:val="en-US" w:eastAsia="zh-CN"/>
          <w14:textFill>
            <w14:solidFill>
              <w14:schemeClr w14:val="tx1"/>
            </w14:solidFill>
          </w14:textFill>
        </w:rPr>
        <w:t>二</w:t>
      </w:r>
      <w:r>
        <w:rPr>
          <w:rFonts w:hint="eastAsia" w:eastAsia="黑体"/>
          <w:color w:val="000000" w:themeColor="text1"/>
          <w:sz w:val="32"/>
          <w:szCs w:val="32"/>
          <w14:textFill>
            <w14:solidFill>
              <w14:schemeClr w14:val="tx1"/>
            </w14:solidFill>
          </w14:textFill>
        </w:rPr>
        <w:t>、开标时间及地址</w:t>
      </w:r>
    </w:p>
    <w:p w14:paraId="25CADEA4">
      <w:pPr>
        <w:spacing w:line="600" w:lineRule="exact"/>
        <w:ind w:firstLine="640" w:firstLineChars="200"/>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1</w:t>
      </w:r>
      <w:r>
        <w:rPr>
          <w:rFonts w:hint="eastAsia" w:eastAsia="仿宋_GB2312"/>
          <w:b/>
          <w:color w:val="000000" w:themeColor="text1"/>
          <w:sz w:val="32"/>
          <w:szCs w:val="32"/>
          <w14:textFill>
            <w14:solidFill>
              <w14:schemeClr w14:val="tx1"/>
            </w14:solidFill>
          </w14:textFill>
        </w:rPr>
        <w:t>、开标时间：</w:t>
      </w:r>
      <w:r>
        <w:rPr>
          <w:rFonts w:eastAsia="仿宋_GB2312"/>
          <w:b/>
          <w:color w:val="000000" w:themeColor="text1"/>
          <w:sz w:val="32"/>
          <w:szCs w:val="32"/>
          <w:u w:val="single"/>
          <w14:textFill>
            <w14:solidFill>
              <w14:schemeClr w14:val="tx1"/>
            </w14:solidFill>
          </w14:textFill>
        </w:rPr>
        <w:t>20</w:t>
      </w:r>
      <w:r>
        <w:rPr>
          <w:rFonts w:hint="eastAsia" w:eastAsia="仿宋_GB2312"/>
          <w:b/>
          <w:color w:val="000000" w:themeColor="text1"/>
          <w:sz w:val="32"/>
          <w:szCs w:val="32"/>
          <w:u w:val="single"/>
          <w:lang w:val="en-US" w:eastAsia="zh-CN"/>
          <w14:textFill>
            <w14:solidFill>
              <w14:schemeClr w14:val="tx1"/>
            </w14:solidFill>
          </w14:textFill>
        </w:rPr>
        <w:t>26</w:t>
      </w:r>
      <w:r>
        <w:rPr>
          <w:rFonts w:eastAsia="仿宋_GB2312"/>
          <w:b/>
          <w:color w:val="000000" w:themeColor="text1"/>
          <w:sz w:val="32"/>
          <w:szCs w:val="32"/>
          <w:u w:val="single"/>
          <w14:textFill>
            <w14:solidFill>
              <w14:schemeClr w14:val="tx1"/>
            </w14:solidFill>
          </w14:textFill>
        </w:rPr>
        <w:t xml:space="preserve"> </w:t>
      </w:r>
      <w:r>
        <w:rPr>
          <w:rFonts w:hint="eastAsia" w:eastAsia="仿宋_GB2312"/>
          <w:b/>
          <w:color w:val="000000" w:themeColor="text1"/>
          <w:sz w:val="32"/>
          <w:szCs w:val="32"/>
          <w14:textFill>
            <w14:solidFill>
              <w14:schemeClr w14:val="tx1"/>
            </w14:solidFill>
          </w14:textFill>
        </w:rPr>
        <w:t>年</w:t>
      </w:r>
      <w:r>
        <w:rPr>
          <w:rFonts w:eastAsia="仿宋_GB2312"/>
          <w:b/>
          <w:color w:val="000000" w:themeColor="text1"/>
          <w:sz w:val="32"/>
          <w:szCs w:val="32"/>
          <w:u w:val="single"/>
          <w14:textFill>
            <w14:solidFill>
              <w14:schemeClr w14:val="tx1"/>
            </w14:solidFill>
          </w14:textFill>
        </w:rPr>
        <w:t xml:space="preserve"> </w:t>
      </w:r>
      <w:r>
        <w:rPr>
          <w:rFonts w:hint="eastAsia" w:eastAsia="仿宋_GB2312"/>
          <w:b/>
          <w:color w:val="000000" w:themeColor="text1"/>
          <w:sz w:val="32"/>
          <w:szCs w:val="32"/>
          <w:u w:val="single"/>
          <w:lang w:val="en-US" w:eastAsia="zh-CN"/>
          <w14:textFill>
            <w14:solidFill>
              <w14:schemeClr w14:val="tx1"/>
            </w14:solidFill>
          </w14:textFill>
        </w:rPr>
        <w:t>6</w:t>
      </w:r>
      <w:r>
        <w:rPr>
          <w:rFonts w:eastAsia="仿宋_GB2312"/>
          <w:b/>
          <w:color w:val="000000" w:themeColor="text1"/>
          <w:sz w:val="32"/>
          <w:szCs w:val="32"/>
          <w:u w:val="single"/>
          <w14:textFill>
            <w14:solidFill>
              <w14:schemeClr w14:val="tx1"/>
            </w14:solidFill>
          </w14:textFill>
        </w:rPr>
        <w:t xml:space="preserve"> </w:t>
      </w:r>
      <w:r>
        <w:rPr>
          <w:rFonts w:hint="eastAsia" w:eastAsia="仿宋_GB2312"/>
          <w:b/>
          <w:color w:val="000000" w:themeColor="text1"/>
          <w:sz w:val="32"/>
          <w:szCs w:val="32"/>
          <w14:textFill>
            <w14:solidFill>
              <w14:schemeClr w14:val="tx1"/>
            </w14:solidFill>
          </w14:textFill>
        </w:rPr>
        <w:t>月</w:t>
      </w:r>
      <w:r>
        <w:rPr>
          <w:rFonts w:eastAsia="仿宋_GB2312"/>
          <w:b/>
          <w:color w:val="000000" w:themeColor="text1"/>
          <w:sz w:val="32"/>
          <w:szCs w:val="32"/>
          <w:u w:val="single"/>
          <w14:textFill>
            <w14:solidFill>
              <w14:schemeClr w14:val="tx1"/>
            </w14:solidFill>
          </w14:textFill>
        </w:rPr>
        <w:t xml:space="preserve"> </w:t>
      </w:r>
      <w:r>
        <w:rPr>
          <w:rFonts w:hint="eastAsia" w:eastAsia="仿宋_GB2312"/>
          <w:b/>
          <w:color w:val="000000" w:themeColor="text1"/>
          <w:sz w:val="32"/>
          <w:szCs w:val="32"/>
          <w:u w:val="single"/>
          <w:lang w:val="en-US" w:eastAsia="zh-CN"/>
          <w14:textFill>
            <w14:solidFill>
              <w14:schemeClr w14:val="tx1"/>
            </w14:solidFill>
          </w14:textFill>
        </w:rPr>
        <w:t>18</w:t>
      </w:r>
      <w:r>
        <w:rPr>
          <w:rFonts w:eastAsia="仿宋_GB2312"/>
          <w:b/>
          <w:color w:val="000000" w:themeColor="text1"/>
          <w:sz w:val="32"/>
          <w:szCs w:val="32"/>
          <w:u w:val="single"/>
          <w14:textFill>
            <w14:solidFill>
              <w14:schemeClr w14:val="tx1"/>
            </w14:solidFill>
          </w14:textFill>
        </w:rPr>
        <w:t xml:space="preserve"> </w:t>
      </w:r>
      <w:r>
        <w:rPr>
          <w:rFonts w:hint="eastAsia" w:eastAsia="仿宋_GB2312"/>
          <w:b/>
          <w:color w:val="000000" w:themeColor="text1"/>
          <w:sz w:val="32"/>
          <w:szCs w:val="32"/>
          <w14:textFill>
            <w14:solidFill>
              <w14:schemeClr w14:val="tx1"/>
            </w14:solidFill>
          </w14:textFill>
        </w:rPr>
        <w:t>日（星期</w:t>
      </w:r>
      <w:r>
        <w:rPr>
          <w:rFonts w:hint="eastAsia" w:eastAsia="仿宋_GB2312"/>
          <w:b/>
          <w:bCs w:val="0"/>
          <w:color w:val="000000" w:themeColor="text1"/>
          <w:sz w:val="32"/>
          <w:szCs w:val="32"/>
          <w:u w:val="thick"/>
          <w:lang w:val="en-US" w:eastAsia="zh-CN"/>
          <w14:textFill>
            <w14:solidFill>
              <w14:schemeClr w14:val="tx1"/>
            </w14:solidFill>
          </w14:textFill>
        </w:rPr>
        <w:t>四</w:t>
      </w:r>
      <w:r>
        <w:rPr>
          <w:rFonts w:hint="eastAsia" w:eastAsia="仿宋_GB2312"/>
          <w:b/>
          <w:color w:val="000000" w:themeColor="text1"/>
          <w:sz w:val="32"/>
          <w:szCs w:val="32"/>
          <w14:textFill>
            <w14:solidFill>
              <w14:schemeClr w14:val="tx1"/>
            </w14:solidFill>
          </w14:textFill>
        </w:rPr>
        <w:t>）</w:t>
      </w:r>
      <w:r>
        <w:rPr>
          <w:rFonts w:hint="eastAsia" w:eastAsia="仿宋_GB2312"/>
          <w:b/>
          <w:color w:val="000000" w:themeColor="text1"/>
          <w:sz w:val="32"/>
          <w:szCs w:val="32"/>
          <w:lang w:val="en-US" w:eastAsia="zh-CN"/>
          <w14:textFill>
            <w14:solidFill>
              <w14:schemeClr w14:val="tx1"/>
            </w14:solidFill>
          </w14:textFill>
        </w:rPr>
        <w:t>下</w:t>
      </w:r>
      <w:r>
        <w:rPr>
          <w:rFonts w:hint="eastAsia" w:eastAsia="仿宋_GB2312"/>
          <w:b/>
          <w:color w:val="000000" w:themeColor="text1"/>
          <w:sz w:val="32"/>
          <w:szCs w:val="32"/>
          <w14:textFill>
            <w14:solidFill>
              <w14:schemeClr w14:val="tx1"/>
            </w14:solidFill>
          </w14:textFill>
        </w:rPr>
        <w:t>午</w:t>
      </w:r>
      <w:r>
        <w:rPr>
          <w:rFonts w:hint="eastAsia" w:eastAsia="仿宋_GB2312"/>
          <w:b/>
          <w:color w:val="000000" w:themeColor="text1"/>
          <w:sz w:val="32"/>
          <w:szCs w:val="32"/>
          <w:u w:val="single"/>
          <w:lang w:val="en-US" w:eastAsia="zh-CN"/>
          <w14:textFill>
            <w14:solidFill>
              <w14:schemeClr w14:val="tx1"/>
            </w14:solidFill>
          </w14:textFill>
        </w:rPr>
        <w:t>14</w:t>
      </w:r>
      <w:r>
        <w:rPr>
          <w:rFonts w:eastAsia="仿宋_GB2312"/>
          <w:b/>
          <w:color w:val="000000" w:themeColor="text1"/>
          <w:sz w:val="32"/>
          <w:szCs w:val="32"/>
          <w:u w:val="single"/>
          <w14:textFill>
            <w14:solidFill>
              <w14:schemeClr w14:val="tx1"/>
            </w14:solidFill>
          </w14:textFill>
        </w:rPr>
        <w:t>:30</w:t>
      </w:r>
      <w:r>
        <w:rPr>
          <w:rFonts w:hint="eastAsia" w:eastAsia="仿宋_GB2312"/>
          <w:b/>
          <w:color w:val="000000" w:themeColor="text1"/>
          <w:sz w:val="32"/>
          <w:szCs w:val="32"/>
          <w14:textFill>
            <w14:solidFill>
              <w14:schemeClr w14:val="tx1"/>
            </w14:solidFill>
          </w14:textFill>
        </w:rPr>
        <w:t>。</w:t>
      </w:r>
    </w:p>
    <w:p w14:paraId="34F350C8">
      <w:pPr>
        <w:spacing w:line="600" w:lineRule="exact"/>
        <w:ind w:firstLine="640" w:firstLineChars="200"/>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2</w:t>
      </w:r>
      <w:r>
        <w:rPr>
          <w:rFonts w:hint="eastAsia" w:eastAsia="仿宋_GB2312"/>
          <w:b/>
          <w:color w:val="000000" w:themeColor="text1"/>
          <w:sz w:val="32"/>
          <w:szCs w:val="32"/>
          <w14:textFill>
            <w14:solidFill>
              <w14:schemeClr w14:val="tx1"/>
            </w14:solidFill>
          </w14:textFill>
        </w:rPr>
        <w:t>、开标地址：</w:t>
      </w:r>
      <w:r>
        <w:rPr>
          <w:rFonts w:eastAsia="仿宋_GB2312"/>
          <w:b/>
          <w:color w:val="000000" w:themeColor="text1"/>
          <w:sz w:val="32"/>
          <w:szCs w:val="32"/>
          <w:u w:val="single"/>
          <w14:textFill>
            <w14:solidFill>
              <w14:schemeClr w14:val="tx1"/>
            </w14:solidFill>
          </w14:textFill>
        </w:rPr>
        <w:t xml:space="preserve"> </w:t>
      </w:r>
      <w:r>
        <w:rPr>
          <w:rFonts w:hint="eastAsia" w:ascii="仿宋" w:hAnsi="仿宋" w:eastAsia="仿宋" w:cs="仿宋"/>
          <w:b/>
          <w:bCs/>
          <w:color w:val="000000"/>
          <w:sz w:val="32"/>
          <w:szCs w:val="32"/>
          <w:u w:val="single"/>
        </w:rPr>
        <w:t>广东省东莞市莞城街道八达路81号能源大厦二楼新锋燃气</w:t>
      </w:r>
      <w:r>
        <w:rPr>
          <w:rFonts w:hint="eastAsia" w:eastAsia="仿宋_GB2312"/>
          <w:b/>
          <w:color w:val="000000" w:themeColor="text1"/>
          <w:sz w:val="32"/>
          <w:szCs w:val="32"/>
          <w:u w:val="single"/>
          <w14:textFill>
            <w14:solidFill>
              <w14:schemeClr w14:val="tx1"/>
            </w14:solidFill>
          </w14:textFill>
        </w:rPr>
        <w:t>会议室</w:t>
      </w:r>
    </w:p>
    <w:p w14:paraId="5D79BE33">
      <w:pPr>
        <w:spacing w:line="600" w:lineRule="exact"/>
        <w:ind w:firstLine="640" w:firstLineChars="200"/>
        <w:rPr>
          <w:rFonts w:eastAsia="仿宋_GB2312"/>
          <w:b/>
          <w:bCs/>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联系人：</w:t>
      </w:r>
      <w:r>
        <w:rPr>
          <w:rFonts w:eastAsia="仿宋_GB2312"/>
          <w:b/>
          <w:bCs/>
          <w:color w:val="000000" w:themeColor="text1"/>
          <w:sz w:val="32"/>
          <w:szCs w:val="32"/>
          <w:u w:val="single"/>
          <w14:textFill>
            <w14:solidFill>
              <w14:schemeClr w14:val="tx1"/>
            </w14:solidFill>
          </w14:textFill>
        </w:rPr>
        <w:t xml:space="preserve"> </w:t>
      </w:r>
      <w:r>
        <w:rPr>
          <w:rFonts w:hint="eastAsia" w:eastAsia="仿宋_GB2312"/>
          <w:b/>
          <w:bCs/>
          <w:color w:val="000000" w:themeColor="text1"/>
          <w:sz w:val="32"/>
          <w:szCs w:val="32"/>
          <w:u w:val="single"/>
          <w:lang w:val="en-US" w:eastAsia="zh-CN"/>
          <w14:textFill>
            <w14:solidFill>
              <w14:schemeClr w14:val="tx1"/>
            </w14:solidFill>
          </w14:textFill>
        </w:rPr>
        <w:t>蔡小姐</w:t>
      </w:r>
      <w:r>
        <w:rPr>
          <w:rFonts w:eastAsia="仿宋_GB2312"/>
          <w:b/>
          <w:bCs/>
          <w:color w:val="000000" w:themeColor="text1"/>
          <w:sz w:val="32"/>
          <w:szCs w:val="32"/>
          <w:u w:val="single"/>
          <w14:textFill>
            <w14:solidFill>
              <w14:schemeClr w14:val="tx1"/>
            </w14:solidFill>
          </w14:textFill>
        </w:rPr>
        <w:t xml:space="preserve">    </w:t>
      </w:r>
    </w:p>
    <w:p w14:paraId="5645029B">
      <w:pPr>
        <w:spacing w:line="600" w:lineRule="exact"/>
        <w:ind w:firstLine="640" w:firstLineChars="200"/>
        <w:rPr>
          <w:rFonts w:hint="default" w:ascii="黑体" w:hAnsi="黑体" w:eastAsia="黑体" w:cs="黑体"/>
          <w:b/>
          <w:bCs/>
          <w:i w:val="0"/>
          <w:iCs w:val="0"/>
          <w:caps w:val="0"/>
          <w:color w:val="000000" w:themeColor="text1"/>
          <w:spacing w:val="0"/>
          <w:sz w:val="32"/>
          <w:szCs w:val="32"/>
          <w:lang w:val="en-US" w:eastAsia="zh-CN"/>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联系电话：</w:t>
      </w:r>
      <w:r>
        <w:rPr>
          <w:rFonts w:eastAsia="仿宋_GB2312"/>
          <w:b/>
          <w:bCs/>
          <w:color w:val="000000" w:themeColor="text1"/>
          <w:sz w:val="32"/>
          <w:szCs w:val="32"/>
          <w:u w:val="single"/>
          <w14:textFill>
            <w14:solidFill>
              <w14:schemeClr w14:val="tx1"/>
            </w14:solidFill>
          </w14:textFill>
        </w:rPr>
        <w:t xml:space="preserve">  </w:t>
      </w:r>
      <w:r>
        <w:rPr>
          <w:rFonts w:hint="eastAsia" w:eastAsia="仿宋_GB2312"/>
          <w:b/>
          <w:bCs/>
          <w:color w:val="000000" w:themeColor="text1"/>
          <w:sz w:val="32"/>
          <w:szCs w:val="32"/>
          <w:u w:val="single"/>
          <w:lang w:val="en-US" w:eastAsia="zh-CN"/>
          <w14:textFill>
            <w14:solidFill>
              <w14:schemeClr w14:val="tx1"/>
            </w14:solidFill>
          </w14:textFill>
        </w:rPr>
        <w:t>15913845859</w:t>
      </w:r>
      <w:r>
        <w:rPr>
          <w:rFonts w:eastAsia="仿宋_GB2312"/>
          <w:b/>
          <w:bCs/>
          <w:color w:val="000000" w:themeColor="text1"/>
          <w:sz w:val="32"/>
          <w:szCs w:val="32"/>
          <w:u w:val="single"/>
          <w14:textFill>
            <w14:solidFill>
              <w14:schemeClr w14:val="tx1"/>
            </w14:solidFill>
          </w14:textFill>
        </w:rPr>
        <w:t xml:space="preserve">   </w:t>
      </w:r>
    </w:p>
    <w:p w14:paraId="34B2EF33">
      <w:pPr>
        <w:adjustRightInd w:val="0"/>
        <w:snapToGrid w:val="0"/>
        <w:spacing w:line="600" w:lineRule="exact"/>
        <w:ind w:firstLine="640" w:firstLineChars="200"/>
        <w:outlineLvl w:val="1"/>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w:t>
      </w:r>
      <w:r>
        <w:rPr>
          <w:rFonts w:hint="eastAsia" w:eastAsia="黑体"/>
          <w:color w:val="000000" w:themeColor="text1"/>
          <w:sz w:val="32"/>
          <w:szCs w:val="32"/>
          <w:lang w:val="en-US" w:eastAsia="zh-CN"/>
          <w14:textFill>
            <w14:solidFill>
              <w14:schemeClr w14:val="tx1"/>
            </w14:solidFill>
          </w14:textFill>
        </w:rPr>
        <w:t>三</w:t>
      </w:r>
      <w:r>
        <w:rPr>
          <w:rFonts w:hint="eastAsia" w:eastAsia="黑体"/>
          <w:color w:val="000000" w:themeColor="text1"/>
          <w:sz w:val="32"/>
          <w:szCs w:val="32"/>
          <w14:textFill>
            <w14:solidFill>
              <w14:schemeClr w14:val="tx1"/>
            </w14:solidFill>
          </w14:textFill>
        </w:rPr>
        <w:t>、注意事项</w:t>
      </w:r>
    </w:p>
    <w:p w14:paraId="6BA87D74">
      <w:pPr>
        <w:spacing w:line="600" w:lineRule="exact"/>
        <w:ind w:firstLine="640" w:firstLineChars="200"/>
        <w:rPr>
          <w:rFonts w:eastAsia="仿宋_GB2312"/>
          <w:color w:val="000000"/>
          <w:sz w:val="32"/>
          <w:szCs w:val="32"/>
        </w:rPr>
      </w:pPr>
      <w:bookmarkStart w:id="0" w:name="_Hlk517879660"/>
      <w:r>
        <w:rPr>
          <w:rFonts w:eastAsia="仿宋_GB2312"/>
          <w:color w:val="000000"/>
          <w:sz w:val="32"/>
          <w:szCs w:val="32"/>
        </w:rPr>
        <w:t>1</w:t>
      </w:r>
      <w:r>
        <w:rPr>
          <w:rFonts w:hint="eastAsia" w:eastAsia="仿宋_GB2312"/>
          <w:color w:val="000000"/>
          <w:sz w:val="32"/>
          <w:szCs w:val="32"/>
        </w:rPr>
        <w:t>、若响应人未按规定时间将文件送达现场，视为放弃投标资格。</w:t>
      </w:r>
    </w:p>
    <w:p w14:paraId="7211ABB7">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0DD50ED3">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0"/>
    </w:p>
    <w:p w14:paraId="1D11F2F5">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505CA1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仿宋_GB2312"/>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本项目仅可提交一个报价方案，提交两个或以上报价方案的响应人视为无效报价。</w:t>
      </w:r>
    </w:p>
    <w:p w14:paraId="7F7D8D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6、本项目不接受响应人其他附加条件。</w:t>
      </w:r>
    </w:p>
    <w:p w14:paraId="664CBA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7、有下列情形之一的，纳入采购人供应商黑名单：</w:t>
      </w:r>
    </w:p>
    <w:p w14:paraId="69380A5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（1）中标后无正当理由放弃中标或不与采购人签订合同。</w:t>
      </w:r>
    </w:p>
    <w:p w14:paraId="6FC8BA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（2）成交人将本项目转让给他人，或者在报价文件中未说明，且未经采购人同意，将中标项目分包给他人，采购人可没收其报价保证金。</w:t>
      </w:r>
    </w:p>
    <w:p w14:paraId="50DF47E9">
      <w:pPr>
        <w:widowControl/>
        <w:spacing w:line="600" w:lineRule="exact"/>
        <w:ind w:firstLine="640" w:firstLineChars="200"/>
        <w:jc w:val="left"/>
        <w:rPr>
          <w:rFonts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（3）报价人提供虚假报价文件或虚假补充文件</w:t>
      </w:r>
      <w:r>
        <w:rPr>
          <w:rFonts w:hint="eastAsia" w:eastAsia="仿宋_GB2312" w:cs="Times New Roman"/>
          <w:color w:val="000000" w:themeColor="text1"/>
          <w:kern w:val="2"/>
          <w:sz w:val="32"/>
          <w:szCs w:val="32"/>
          <w:lang w:val="en-US" w:eastAsia="zh-CN" w:bidi="ar-SA"/>
          <w14:textFill>
            <w14:solidFill>
              <w14:schemeClr w14:val="tx1"/>
            </w14:solidFill>
          </w14:textFill>
        </w:rPr>
        <w:t>。</w:t>
      </w:r>
    </w:p>
    <w:p w14:paraId="7BA4A3AB">
      <w:pPr>
        <w:widowControl/>
        <w:spacing w:line="600" w:lineRule="exact"/>
        <w:jc w:val="left"/>
        <w:rPr>
          <w:rFonts w:eastAsia="仿宋_GB2312"/>
          <w:color w:val="000000" w:themeColor="text1"/>
          <w:sz w:val="32"/>
          <w:szCs w:val="32"/>
          <w14:textFill>
            <w14:solidFill>
              <w14:schemeClr w14:val="tx1"/>
            </w14:solidFill>
          </w14:textFill>
        </w:rPr>
      </w:pPr>
    </w:p>
    <w:p w14:paraId="4B2B5933">
      <w:pPr>
        <w:spacing w:line="600" w:lineRule="exact"/>
        <w:ind w:firstLine="640" w:firstLineChars="200"/>
        <w:jc w:val="right"/>
        <w:rPr>
          <w:rFonts w:hint="eastAsia" w:eastAsia="仿宋_GB2312"/>
          <w:color w:val="000000" w:themeColor="text1"/>
          <w:sz w:val="32"/>
          <w:szCs w:val="32"/>
          <w:u w:val="none"/>
          <w:lang w:val="en-US" w:eastAsia="zh-CN"/>
          <w14:textFill>
            <w14:solidFill>
              <w14:schemeClr w14:val="tx1"/>
            </w14:solidFill>
          </w14:textFill>
        </w:rPr>
      </w:pPr>
      <w:r>
        <w:rPr>
          <w:rFonts w:eastAsia="仿宋_GB2312"/>
          <w:color w:val="000000" w:themeColor="text1"/>
          <w:sz w:val="32"/>
          <w:szCs w:val="32"/>
          <w:u w:val="none"/>
          <w14:textFill>
            <w14:solidFill>
              <w14:schemeClr w14:val="tx1"/>
            </w14:solidFill>
          </w14:textFill>
        </w:rPr>
        <w:t xml:space="preserve"> </w:t>
      </w:r>
      <w:r>
        <w:rPr>
          <w:rFonts w:hint="eastAsia" w:eastAsia="仿宋_GB2312"/>
          <w:color w:val="000000" w:themeColor="text1"/>
          <w:sz w:val="32"/>
          <w:szCs w:val="32"/>
          <w:u w:val="none"/>
          <w:lang w:val="en-US" w:eastAsia="zh-CN"/>
          <w14:textFill>
            <w14:solidFill>
              <w14:schemeClr w14:val="tx1"/>
            </w14:solidFill>
          </w14:textFill>
        </w:rPr>
        <w:t>东莞新锋液化石油气有限公司</w:t>
      </w:r>
    </w:p>
    <w:p w14:paraId="24B5843B">
      <w:pPr>
        <w:ind w:firstLine="5440" w:firstLineChars="17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2026年6月15日</w:t>
      </w:r>
    </w:p>
    <w:p w14:paraId="5F98CCCD">
      <w:pPr>
        <w:pStyle w:val="2"/>
        <w:rPr>
          <w:rFonts w:hint="eastAsia" w:eastAsia="仿宋_GB2312"/>
          <w:color w:val="000000" w:themeColor="text1"/>
          <w:sz w:val="32"/>
          <w:szCs w:val="32"/>
          <w:lang w:val="en-US" w:eastAsia="zh-CN"/>
          <w14:textFill>
            <w14:solidFill>
              <w14:schemeClr w14:val="tx1"/>
            </w14:solidFill>
          </w14:textFill>
        </w:rPr>
      </w:pPr>
    </w:p>
    <w:p w14:paraId="1635FE9C">
      <w:pPr>
        <w:pStyle w:val="2"/>
        <w:rPr>
          <w:rFonts w:hint="eastAsia" w:eastAsia="仿宋_GB2312"/>
          <w:color w:val="000000" w:themeColor="text1"/>
          <w:sz w:val="32"/>
          <w:szCs w:val="32"/>
          <w:lang w:val="en-US" w:eastAsia="zh-CN"/>
          <w14:textFill>
            <w14:solidFill>
              <w14:schemeClr w14:val="tx1"/>
            </w14:solidFill>
          </w14:textFill>
        </w:rPr>
      </w:pPr>
    </w:p>
    <w:p w14:paraId="5FAFCC4C">
      <w:pPr>
        <w:pStyle w:val="2"/>
        <w:rPr>
          <w:rFonts w:hint="eastAsia" w:eastAsia="仿宋_GB2312"/>
          <w:color w:val="000000" w:themeColor="text1"/>
          <w:sz w:val="32"/>
          <w:szCs w:val="32"/>
          <w:lang w:val="en-US" w:eastAsia="zh-CN"/>
          <w14:textFill>
            <w14:solidFill>
              <w14:schemeClr w14:val="tx1"/>
            </w14:solidFill>
          </w14:textFill>
        </w:rPr>
      </w:pPr>
    </w:p>
    <w:p w14:paraId="641B0DB1">
      <w:pPr>
        <w:pStyle w:val="2"/>
        <w:rPr>
          <w:rFonts w:hint="eastAsia" w:eastAsia="仿宋_GB2312"/>
          <w:color w:val="000000" w:themeColor="text1"/>
          <w:sz w:val="32"/>
          <w:szCs w:val="32"/>
          <w:lang w:val="en-US" w:eastAsia="zh-CN"/>
          <w14:textFill>
            <w14:solidFill>
              <w14:schemeClr w14:val="tx1"/>
            </w14:solidFill>
          </w14:textFill>
        </w:rPr>
      </w:pPr>
    </w:p>
    <w:p w14:paraId="14DD32E3">
      <w:pPr>
        <w:pStyle w:val="2"/>
        <w:rPr>
          <w:rFonts w:hint="eastAsia" w:eastAsia="仿宋_GB2312"/>
          <w:color w:val="000000" w:themeColor="text1"/>
          <w:sz w:val="32"/>
          <w:szCs w:val="32"/>
          <w:lang w:val="en-US" w:eastAsia="zh-CN"/>
          <w14:textFill>
            <w14:solidFill>
              <w14:schemeClr w14:val="tx1"/>
            </w14:solidFill>
          </w14:textFill>
        </w:rPr>
      </w:pPr>
    </w:p>
    <w:p w14:paraId="60033968">
      <w:pPr>
        <w:pStyle w:val="2"/>
        <w:rPr>
          <w:rFonts w:hint="eastAsia" w:eastAsia="仿宋_GB2312"/>
          <w:color w:val="000000" w:themeColor="text1"/>
          <w:sz w:val="32"/>
          <w:szCs w:val="32"/>
          <w:lang w:val="en-US" w:eastAsia="zh-CN"/>
          <w14:textFill>
            <w14:solidFill>
              <w14:schemeClr w14:val="tx1"/>
            </w14:solidFill>
          </w14:textFill>
        </w:rPr>
      </w:pPr>
    </w:p>
    <w:p w14:paraId="27BBB25C">
      <w:pPr>
        <w:pStyle w:val="2"/>
        <w:rPr>
          <w:rFonts w:hint="eastAsia" w:eastAsia="仿宋_GB2312"/>
          <w:color w:val="000000" w:themeColor="text1"/>
          <w:sz w:val="32"/>
          <w:szCs w:val="32"/>
          <w:lang w:val="en-US" w:eastAsia="zh-CN"/>
          <w14:textFill>
            <w14:solidFill>
              <w14:schemeClr w14:val="tx1"/>
            </w14:solidFill>
          </w14:textFill>
        </w:rPr>
      </w:pPr>
    </w:p>
    <w:p w14:paraId="2E53909E">
      <w:pPr>
        <w:pStyle w:val="2"/>
        <w:rPr>
          <w:rFonts w:hint="eastAsia" w:eastAsia="仿宋_GB2312"/>
          <w:color w:val="000000" w:themeColor="text1"/>
          <w:sz w:val="32"/>
          <w:szCs w:val="32"/>
          <w:lang w:val="en-US" w:eastAsia="zh-CN"/>
          <w14:textFill>
            <w14:solidFill>
              <w14:schemeClr w14:val="tx1"/>
            </w14:solidFill>
          </w14:textFill>
        </w:rPr>
      </w:pPr>
    </w:p>
    <w:p w14:paraId="6757D023">
      <w:pPr>
        <w:pStyle w:val="2"/>
        <w:rPr>
          <w:rFonts w:hint="eastAsia" w:eastAsia="仿宋_GB2312"/>
          <w:color w:val="000000" w:themeColor="text1"/>
          <w:sz w:val="32"/>
          <w:szCs w:val="32"/>
          <w:lang w:val="en-US" w:eastAsia="zh-CN"/>
          <w14:textFill>
            <w14:solidFill>
              <w14:schemeClr w14:val="tx1"/>
            </w14:solidFill>
          </w14:textFill>
        </w:rPr>
      </w:pPr>
    </w:p>
    <w:p w14:paraId="5BE3E1F9">
      <w:pPr>
        <w:pStyle w:val="2"/>
        <w:rPr>
          <w:rFonts w:hint="eastAsia" w:eastAsia="仿宋_GB2312"/>
          <w:color w:val="000000" w:themeColor="text1"/>
          <w:sz w:val="32"/>
          <w:szCs w:val="32"/>
          <w:lang w:val="en-US" w:eastAsia="zh-CN"/>
          <w14:textFill>
            <w14:solidFill>
              <w14:schemeClr w14:val="tx1"/>
            </w14:solidFill>
          </w14:textFill>
        </w:rPr>
      </w:pPr>
    </w:p>
    <w:p w14:paraId="00A2CE13">
      <w:pPr>
        <w:pStyle w:val="2"/>
        <w:rPr>
          <w:rFonts w:hint="eastAsia" w:eastAsia="仿宋_GB2312"/>
          <w:color w:val="000000" w:themeColor="text1"/>
          <w:sz w:val="32"/>
          <w:szCs w:val="32"/>
          <w:lang w:val="en-US" w:eastAsia="zh-CN"/>
          <w14:textFill>
            <w14:solidFill>
              <w14:schemeClr w14:val="tx1"/>
            </w14:solidFill>
          </w14:textFill>
        </w:rPr>
      </w:pPr>
    </w:p>
    <w:p w14:paraId="0BA3CAEC">
      <w:pPr>
        <w:pStyle w:val="2"/>
        <w:rPr>
          <w:rFonts w:hint="eastAsia" w:eastAsia="仿宋_GB2312"/>
          <w:color w:val="000000" w:themeColor="text1"/>
          <w:sz w:val="32"/>
          <w:szCs w:val="32"/>
          <w:lang w:val="en-US" w:eastAsia="zh-CN"/>
          <w14:textFill>
            <w14:solidFill>
              <w14:schemeClr w14:val="tx1"/>
            </w14:solidFill>
          </w14:textFill>
        </w:rPr>
      </w:pPr>
    </w:p>
    <w:p w14:paraId="4FEF40D4">
      <w:pPr>
        <w:pStyle w:val="2"/>
        <w:rPr>
          <w:rFonts w:hint="eastAsia" w:eastAsia="仿宋_GB2312"/>
          <w:color w:val="000000" w:themeColor="text1"/>
          <w:sz w:val="32"/>
          <w:szCs w:val="32"/>
          <w:lang w:val="en-US" w:eastAsia="zh-CN"/>
          <w14:textFill>
            <w14:solidFill>
              <w14:schemeClr w14:val="tx1"/>
            </w14:solidFill>
          </w14:textFill>
        </w:rPr>
      </w:pPr>
    </w:p>
    <w:p w14:paraId="0C0AD736">
      <w:pPr>
        <w:pStyle w:val="2"/>
        <w:rPr>
          <w:rFonts w:hint="eastAsia" w:eastAsia="仿宋_GB2312"/>
          <w:color w:val="000000" w:themeColor="text1"/>
          <w:sz w:val="32"/>
          <w:szCs w:val="32"/>
          <w:lang w:val="en-US" w:eastAsia="zh-CN"/>
          <w14:textFill>
            <w14:solidFill>
              <w14:schemeClr w14:val="tx1"/>
            </w14:solidFill>
          </w14:textFill>
        </w:rPr>
      </w:pPr>
    </w:p>
    <w:p w14:paraId="442870DE">
      <w:pPr>
        <w:pStyle w:val="2"/>
        <w:rPr>
          <w:rFonts w:hint="default" w:eastAsia="仿宋_GB2312"/>
          <w:color w:val="000000" w:themeColor="text1"/>
          <w:sz w:val="32"/>
          <w:szCs w:val="32"/>
          <w:lang w:val="en-US" w:eastAsia="zh-CN"/>
          <w14:textFill>
            <w14:solidFill>
              <w14:schemeClr w14:val="tx1"/>
            </w14:solidFill>
          </w14:textFill>
        </w:rPr>
      </w:pPr>
    </w:p>
    <w:p w14:paraId="696C78C5">
      <w:pPr>
        <w:pStyle w:val="37"/>
        <w:ind w:firstLine="0" w:firstLineChars="0"/>
        <w:jc w:val="left"/>
        <w:outlineLvl w:val="1"/>
        <w:rPr>
          <w:rFonts w:eastAsia="黑体"/>
          <w:color w:val="000000" w:themeColor="text1"/>
          <w:sz w:val="28"/>
          <w:szCs w:val="44"/>
          <w14:textFill>
            <w14:solidFill>
              <w14:schemeClr w14:val="tx1"/>
            </w14:solidFill>
          </w14:textFill>
        </w:rPr>
      </w:pPr>
      <w:bookmarkStart w:id="1" w:name="_Hlk524442005"/>
      <w:r>
        <w:rPr>
          <w:rFonts w:hint="eastAsia" w:eastAsia="黑体"/>
          <w:color w:val="000000" w:themeColor="text1"/>
          <w:sz w:val="28"/>
          <w:szCs w:val="44"/>
          <w14:textFill>
            <w14:solidFill>
              <w14:schemeClr w14:val="tx1"/>
            </w14:solidFill>
          </w14:textFill>
        </w:rPr>
        <w:t>附件</w:t>
      </w:r>
      <w:r>
        <w:rPr>
          <w:rFonts w:hint="eastAsia" w:eastAsia="黑体"/>
          <w:color w:val="000000" w:themeColor="text1"/>
          <w:sz w:val="28"/>
          <w:szCs w:val="44"/>
          <w:lang w:val="en-US" w:eastAsia="zh-CN"/>
          <w14:textFill>
            <w14:solidFill>
              <w14:schemeClr w14:val="tx1"/>
            </w14:solidFill>
          </w14:textFill>
        </w:rPr>
        <w:t>一</w:t>
      </w:r>
      <w:r>
        <w:rPr>
          <w:rFonts w:hint="eastAsia" w:eastAsia="黑体"/>
          <w:color w:val="000000" w:themeColor="text1"/>
          <w:sz w:val="28"/>
          <w:szCs w:val="44"/>
          <w14:textFill>
            <w14:solidFill>
              <w14:schemeClr w14:val="tx1"/>
            </w14:solidFill>
          </w14:textFill>
        </w:rPr>
        <w:t>报价函</w:t>
      </w:r>
    </w:p>
    <w:p w14:paraId="005D3CB0">
      <w:pPr>
        <w:jc w:val="center"/>
        <w:rPr>
          <w:rFonts w:eastAsia="仿宋_GB2312"/>
          <w:color w:val="000000" w:themeColor="text1"/>
          <w:sz w:val="32"/>
          <w:szCs w:val="32"/>
          <w14:textFill>
            <w14:solidFill>
              <w14:schemeClr w14:val="tx1"/>
            </w14:solidFill>
          </w14:textFill>
        </w:rPr>
      </w:pPr>
      <w:r>
        <w:rPr>
          <w:rFonts w:hint="eastAsia" w:eastAsia="华文中宋"/>
          <w:color w:val="000000" w:themeColor="text1"/>
          <w:sz w:val="44"/>
          <w:szCs w:val="44"/>
          <w14:textFill>
            <w14:solidFill>
              <w14:schemeClr w14:val="tx1"/>
            </w14:solidFill>
          </w14:textFill>
        </w:rPr>
        <w:t>报价函</w:t>
      </w:r>
    </w:p>
    <w:p w14:paraId="045AE186">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u w:val="single"/>
          <w14:textFill>
            <w14:solidFill>
              <w14:schemeClr w14:val="tx1"/>
            </w14:solidFill>
          </w14:textFill>
        </w:rPr>
        <w:t>公司（采购人）</w:t>
      </w:r>
      <w:r>
        <w:rPr>
          <w:rFonts w:hint="eastAsia" w:eastAsia="仿宋_GB2312"/>
          <w:color w:val="000000" w:themeColor="text1"/>
          <w:sz w:val="32"/>
          <w:szCs w:val="32"/>
          <w14:textFill>
            <w14:solidFill>
              <w14:schemeClr w14:val="tx1"/>
            </w14:solidFill>
          </w14:textFill>
        </w:rPr>
        <w:t>：</w:t>
      </w:r>
    </w:p>
    <w:p w14:paraId="61289574">
      <w:pPr>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针对贵司</w:t>
      </w:r>
      <w:r>
        <w:rPr>
          <w:rFonts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项目，我司自愿响应本项目询价全部要求</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报价如下：</w:t>
      </w:r>
    </w:p>
    <w:p w14:paraId="4A31F7E3">
      <w:pPr>
        <w:pStyle w:val="2"/>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1、本项目不含税总价：人民币__________元（大写：）</w:t>
      </w:r>
    </w:p>
    <w:p w14:paraId="1A9B1C9D">
      <w:pPr>
        <w:pStyle w:val="2"/>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2、增值税税率/税点：</w:t>
      </w:r>
      <w:r>
        <w:rPr>
          <w:rFonts w:hint="eastAsia" w:ascii="Times New Roman" w:hAnsi="Times New Roman" w:eastAsia="仿宋_GB2312" w:cs="Times New Roman"/>
          <w:color w:val="000000" w:themeColor="text1"/>
          <w:kern w:val="2"/>
          <w:sz w:val="32"/>
          <w:szCs w:val="32"/>
          <w:u w:val="single"/>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0F95B729">
      <w:pPr>
        <w:pStyle w:val="2"/>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3、增值税税额：人民币__________元（大写：）</w:t>
      </w:r>
    </w:p>
    <w:p w14:paraId="7013AE80">
      <w:pPr>
        <w:pStyle w:val="2"/>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4、含税总报价：人民币__________元（大写：______________），¥__________.00（小写）</w:t>
      </w:r>
    </w:p>
    <w:p w14:paraId="62961B5C">
      <w:pPr>
        <w:pStyle w:val="2"/>
        <w:rPr>
          <w:rFonts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报价为固定单价、预估总量综合报价，包含设计、制作、材料、运输、售后、税费等一切费用，履约期间单价固定不变；最终按实际验收合格工作量×中选单价据实结算，我司完全知悉本项目采购预算及结算规则，自愿遵守全部询价要求。</w:t>
      </w:r>
    </w:p>
    <w:p w14:paraId="18FC760C">
      <w:pPr>
        <w:rPr>
          <w:rFonts w:eastAsia="仿宋_GB2312"/>
          <w:color w:val="000000" w:themeColor="text1"/>
          <w:sz w:val="32"/>
          <w:szCs w:val="32"/>
          <w14:textFill>
            <w14:solidFill>
              <w14:schemeClr w14:val="tx1"/>
            </w14:solidFill>
          </w14:textFill>
        </w:rPr>
      </w:pPr>
    </w:p>
    <w:p w14:paraId="3C7D0FAD">
      <w:pPr>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响应人名称（加盖公章）：</w:t>
      </w:r>
    </w:p>
    <w:p w14:paraId="5F535C0F">
      <w:pPr>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法定代表人（签名或盖章）：</w:t>
      </w:r>
    </w:p>
    <w:p w14:paraId="7A9EDBF7">
      <w:pPr>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联系人：</w:t>
      </w:r>
    </w:p>
    <w:p w14:paraId="7E55551F">
      <w:pPr>
        <w:jc w:val="left"/>
        <w:rPr>
          <w:rFonts w:eastAsia="仿宋_GB2312"/>
          <w:color w:val="000000"/>
          <w:sz w:val="32"/>
          <w:szCs w:val="32"/>
        </w:rPr>
      </w:pPr>
      <w:r>
        <w:rPr>
          <w:rFonts w:hint="eastAsia" w:eastAsia="仿宋_GB2312"/>
          <w:color w:val="000000"/>
          <w:sz w:val="32"/>
          <w:szCs w:val="32"/>
        </w:rPr>
        <w:t>联系电话：</w:t>
      </w:r>
    </w:p>
    <w:p w14:paraId="7BAD9AA5">
      <w:pPr>
        <w:jc w:val="left"/>
        <w:rPr>
          <w:rFonts w:eastAsia="仿宋_GB2312"/>
          <w:color w:val="000000"/>
          <w:sz w:val="32"/>
          <w:szCs w:val="32"/>
        </w:rPr>
      </w:pPr>
      <w:r>
        <w:rPr>
          <w:rFonts w:hint="eastAsia" w:eastAsia="仿宋_GB2312"/>
          <w:color w:val="000000"/>
          <w:sz w:val="32"/>
          <w:szCs w:val="32"/>
        </w:rPr>
        <w:t>日期：</w:t>
      </w:r>
    </w:p>
    <w:p w14:paraId="5BB88F0F">
      <w:pPr>
        <w:pStyle w:val="37"/>
        <w:ind w:firstLine="0" w:firstLineChars="0"/>
        <w:jc w:val="left"/>
        <w:outlineLvl w:val="1"/>
        <w:rPr>
          <w:rFonts w:eastAsia="黑体"/>
          <w:color w:val="000000"/>
          <w:sz w:val="28"/>
          <w:szCs w:val="44"/>
        </w:rPr>
      </w:pPr>
      <w:r>
        <w:rPr>
          <w:rFonts w:hint="eastAsia" w:eastAsia="黑体"/>
          <w:color w:val="000000"/>
          <w:sz w:val="28"/>
          <w:szCs w:val="44"/>
        </w:rPr>
        <w:t>附件</w:t>
      </w:r>
      <w:r>
        <w:rPr>
          <w:rFonts w:hint="eastAsia" w:eastAsia="黑体"/>
          <w:color w:val="000000"/>
          <w:sz w:val="28"/>
          <w:szCs w:val="44"/>
          <w:lang w:val="en-US" w:eastAsia="zh-CN"/>
        </w:rPr>
        <w:t>二</w:t>
      </w:r>
      <w:r>
        <w:rPr>
          <w:rFonts w:hint="eastAsia" w:eastAsia="黑体"/>
          <w:color w:val="000000"/>
          <w:sz w:val="28"/>
          <w:szCs w:val="44"/>
        </w:rPr>
        <w:t>法人证明</w:t>
      </w:r>
    </w:p>
    <w:p w14:paraId="6FAF63C0">
      <w:pPr>
        <w:pStyle w:val="37"/>
        <w:ind w:firstLine="0" w:firstLineChars="0"/>
        <w:jc w:val="left"/>
        <w:rPr>
          <w:rFonts w:eastAsia="黑体"/>
          <w:color w:val="000000"/>
          <w:sz w:val="28"/>
          <w:szCs w:val="44"/>
        </w:rPr>
      </w:pPr>
    </w:p>
    <w:p w14:paraId="4CD8EA62">
      <w:pPr>
        <w:jc w:val="center"/>
        <w:rPr>
          <w:rFonts w:eastAsia="仿宋_GB2312"/>
          <w:b/>
          <w:bCs/>
          <w:color w:val="000000" w:themeColor="text1"/>
          <w:sz w:val="32"/>
          <w:szCs w:val="32"/>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法定代表人身份证明书及法定代表人身份证复印件</w:t>
      </w:r>
    </w:p>
    <w:p w14:paraId="5780C9A2">
      <w:pPr>
        <w:rPr>
          <w:rFonts w:eastAsia="仿宋_GB2312"/>
          <w:color w:val="000000" w:themeColor="text1"/>
          <w:sz w:val="32"/>
          <w:szCs w:val="32"/>
          <w14:textFill>
            <w14:solidFill>
              <w14:schemeClr w14:val="tx1"/>
            </w14:solidFill>
          </w14:textFill>
        </w:rPr>
      </w:pPr>
    </w:p>
    <w:p w14:paraId="4A10A9D6">
      <w:pPr>
        <w:rPr>
          <w:rFonts w:eastAsia="仿宋_GB2312"/>
          <w:color w:val="000000" w:themeColor="text1"/>
          <w:sz w:val="32"/>
          <w:szCs w:val="32"/>
          <w14:textFill>
            <w14:solidFill>
              <w14:schemeClr w14:val="tx1"/>
            </w14:solidFill>
          </w14:textFill>
        </w:rPr>
      </w:pPr>
      <w:r>
        <w:rPr>
          <w:rFonts w:eastAsia="仿宋_GB2312"/>
          <w:color w:val="000000" w:themeColor="text1"/>
          <w:sz w:val="32"/>
          <w:szCs w:val="32"/>
          <w:u w:val="single"/>
          <w14:textFill>
            <w14:solidFill>
              <w14:schemeClr w14:val="tx1"/>
            </w14:solidFill>
          </w14:textFill>
        </w:rPr>
        <w:t xml:space="preserve">    </w:t>
      </w:r>
      <w:r>
        <w:rPr>
          <w:rFonts w:hint="eastAsia" w:eastAsia="仿宋_GB2312"/>
          <w:color w:val="000000" w:themeColor="text1"/>
          <w:sz w:val="32"/>
          <w:szCs w:val="32"/>
          <w:u w:val="single"/>
          <w14:textFill>
            <w14:solidFill>
              <w14:schemeClr w14:val="tx1"/>
            </w14:solidFill>
          </w14:textFill>
        </w:rPr>
        <w:t>公司（采购人）</w:t>
      </w:r>
      <w:r>
        <w:rPr>
          <w:rFonts w:hint="eastAsia" w:eastAsia="仿宋_GB2312"/>
          <w:color w:val="000000" w:themeColor="text1"/>
          <w:sz w:val="32"/>
          <w:szCs w:val="32"/>
          <w14:textFill>
            <w14:solidFill>
              <w14:schemeClr w14:val="tx1"/>
            </w14:solidFill>
          </w14:textFill>
        </w:rPr>
        <w:t>：</w:t>
      </w:r>
    </w:p>
    <w:p w14:paraId="41D90855">
      <w:pPr>
        <w:pStyle w:val="36"/>
        <w:ind w:firstLine="659"/>
        <w:rPr>
          <w:rFonts w:ascii="Times New Roman" w:hAnsi="Times New Roman"/>
          <w:color w:val="000000" w:themeColor="text1"/>
          <w:sz w:val="32"/>
          <w:szCs w:val="32"/>
          <w14:textFill>
            <w14:solidFill>
              <w14:schemeClr w14:val="tx1"/>
            </w14:solidFill>
          </w14:textFill>
        </w:rPr>
      </w:pPr>
      <w:r>
        <w:rPr>
          <w:rFonts w:hint="eastAsia" w:ascii="Times New Roman" w:hAnsi="Times New Roman"/>
          <w:color w:val="000000" w:themeColor="text1"/>
          <w:sz w:val="32"/>
          <w:szCs w:val="32"/>
          <w14:textFill>
            <w14:solidFill>
              <w14:schemeClr w14:val="tx1"/>
            </w14:solidFill>
          </w14:textFill>
        </w:rPr>
        <w:t>本证明书声明：注册于（国家名称）的</w:t>
      </w:r>
      <w:r>
        <w:rPr>
          <w:rFonts w:hint="eastAsia" w:ascii="Times New Roman" w:hAnsi="Times New Roman"/>
          <w:color w:val="000000" w:themeColor="text1"/>
          <w:sz w:val="32"/>
          <w:szCs w:val="32"/>
          <w:u w:val="single"/>
          <w14:textFill>
            <w14:solidFill>
              <w14:schemeClr w14:val="tx1"/>
            </w14:solidFill>
          </w14:textFill>
        </w:rPr>
        <w:t>　　</w:t>
      </w:r>
      <w:r>
        <w:rPr>
          <w:rFonts w:hint="eastAsia" w:ascii="Times New Roman" w:hAnsi="Times New Roman"/>
          <w:color w:val="000000" w:themeColor="text1"/>
          <w:sz w:val="32"/>
          <w:szCs w:val="32"/>
          <w14:textFill>
            <w14:solidFill>
              <w14:schemeClr w14:val="tx1"/>
            </w14:solidFill>
          </w14:textFill>
        </w:rPr>
        <w:t>（响应人名称）在下面签字的</w:t>
      </w:r>
      <w:r>
        <w:rPr>
          <w:rFonts w:hint="eastAsia" w:ascii="Times New Roman" w:hAnsi="Times New Roman"/>
          <w:color w:val="000000" w:themeColor="text1"/>
          <w:sz w:val="32"/>
          <w:szCs w:val="32"/>
          <w:u w:val="single"/>
          <w14:textFill>
            <w14:solidFill>
              <w14:schemeClr w14:val="tx1"/>
            </w14:solidFill>
          </w14:textFill>
        </w:rPr>
        <w:t>　　　　　</w:t>
      </w:r>
      <w:r>
        <w:rPr>
          <w:rFonts w:hint="eastAsia" w:ascii="Times New Roman" w:hAnsi="Times New Roman"/>
          <w:color w:val="000000" w:themeColor="text1"/>
          <w:sz w:val="32"/>
          <w:szCs w:val="32"/>
          <w14:textFill>
            <w14:solidFill>
              <w14:schemeClr w14:val="tx1"/>
            </w14:solidFill>
          </w14:textFill>
        </w:rPr>
        <w:t>（法定代表人姓名、职务）为本公司的合法代表人（</w:t>
      </w:r>
      <w:r>
        <w:rPr>
          <w:rFonts w:hint="eastAsia" w:ascii="Times New Roman" w:hAnsi="Times New Roman"/>
          <w:b/>
          <w:bCs/>
          <w:color w:val="000000" w:themeColor="text1"/>
          <w:sz w:val="32"/>
          <w:szCs w:val="32"/>
          <w14:textFill>
            <w14:solidFill>
              <w14:schemeClr w14:val="tx1"/>
            </w14:solidFill>
          </w14:textFill>
        </w:rPr>
        <w:t>须附法定代表人身份证复印件</w:t>
      </w:r>
      <w:r>
        <w:rPr>
          <w:rFonts w:hint="eastAsia" w:ascii="Times New Roman" w:hAnsi="Times New Roman"/>
          <w:color w:val="000000" w:themeColor="text1"/>
          <w:sz w:val="32"/>
          <w:szCs w:val="32"/>
          <w14:textFill>
            <w14:solidFill>
              <w14:schemeClr w14:val="tx1"/>
            </w14:solidFill>
          </w14:textFill>
        </w:rPr>
        <w:t>）。</w:t>
      </w:r>
    </w:p>
    <w:p w14:paraId="77744443">
      <w:pPr>
        <w:spacing w:line="600" w:lineRule="exact"/>
        <w:ind w:firstLine="480" w:firstLineChars="1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特此证明</w:t>
      </w:r>
    </w:p>
    <w:p w14:paraId="47DFCD2E">
      <w:pPr>
        <w:spacing w:line="600" w:lineRule="exact"/>
        <w:rPr>
          <w:rFonts w:eastAsia="仿宋_GB2312"/>
          <w:color w:val="000000" w:themeColor="text1"/>
          <w:sz w:val="32"/>
          <w:szCs w:val="32"/>
          <w14:textFill>
            <w14:solidFill>
              <w14:schemeClr w14:val="tx1"/>
            </w14:solidFill>
          </w14:textFill>
        </w:rPr>
      </w:pPr>
    </w:p>
    <w:p w14:paraId="7865F377">
      <w:pPr>
        <w:spacing w:line="600" w:lineRule="exact"/>
        <w:rPr>
          <w:rFonts w:eastAsia="仿宋_GB2312"/>
          <w:color w:val="000000" w:themeColor="text1"/>
          <w:sz w:val="32"/>
          <w:szCs w:val="32"/>
          <w14:textFill>
            <w14:solidFill>
              <w14:schemeClr w14:val="tx1"/>
            </w14:solidFill>
          </w14:textFill>
        </w:rPr>
      </w:pPr>
    </w:p>
    <w:p w14:paraId="372AA154">
      <w:pPr>
        <w:spacing w:line="600" w:lineRule="exact"/>
        <w:rPr>
          <w:rFonts w:eastAsia="仿宋_GB2312"/>
          <w:color w:val="000000" w:themeColor="text1"/>
          <w:sz w:val="32"/>
          <w:szCs w:val="32"/>
          <w14:textFill>
            <w14:solidFill>
              <w14:schemeClr w14:val="tx1"/>
            </w14:solidFill>
          </w14:textFill>
        </w:rPr>
      </w:pPr>
    </w:p>
    <w:p w14:paraId="5CF554AA">
      <w:pPr>
        <w:spacing w:line="600"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响应人名称（加盖公章）：</w:t>
      </w:r>
    </w:p>
    <w:p w14:paraId="443A6076">
      <w:pPr>
        <w:spacing w:line="600"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响应人地址：</w:t>
      </w:r>
    </w:p>
    <w:p w14:paraId="480CD072">
      <w:pPr>
        <w:spacing w:line="600" w:lineRule="exact"/>
        <w:jc w:val="left"/>
        <w:rPr>
          <w:rFonts w:eastAsia="仿宋_GB2312"/>
          <w:color w:val="000000"/>
          <w:sz w:val="32"/>
          <w:szCs w:val="32"/>
        </w:rPr>
      </w:pPr>
      <w:r>
        <w:rPr>
          <w:rFonts w:hint="eastAsia" w:eastAsia="仿宋_GB2312"/>
          <w:color w:val="000000" w:themeColor="text1"/>
          <w:sz w:val="32"/>
          <w:szCs w:val="32"/>
          <w14:textFill>
            <w14:solidFill>
              <w14:schemeClr w14:val="tx1"/>
            </w14:solidFill>
          </w14:textFill>
        </w:rPr>
        <w:t>法定代表人（签名或盖私章）</w:t>
      </w:r>
      <w:r>
        <w:rPr>
          <w:rFonts w:hint="eastAsia" w:eastAsia="仿宋_GB2312"/>
          <w:color w:val="000000"/>
          <w:sz w:val="32"/>
          <w:szCs w:val="32"/>
        </w:rPr>
        <w:t>：</w:t>
      </w:r>
    </w:p>
    <w:p w14:paraId="1F739FF4">
      <w:pPr>
        <w:spacing w:line="600" w:lineRule="exact"/>
        <w:jc w:val="left"/>
        <w:rPr>
          <w:rFonts w:eastAsia="仿宋_GB2312"/>
          <w:color w:val="000000"/>
          <w:sz w:val="32"/>
          <w:szCs w:val="32"/>
        </w:rPr>
      </w:pPr>
      <w:r>
        <w:rPr>
          <w:rFonts w:hint="eastAsia" w:eastAsia="仿宋_GB2312"/>
          <w:color w:val="000000"/>
          <w:sz w:val="32"/>
          <w:szCs w:val="32"/>
        </w:rPr>
        <w:t>职务：</w:t>
      </w:r>
    </w:p>
    <w:p w14:paraId="7A254805">
      <w:pPr>
        <w:rPr>
          <w:rFonts w:eastAsia="仿宋_GB2312"/>
          <w:color w:val="000000"/>
          <w:sz w:val="32"/>
          <w:szCs w:val="32"/>
        </w:rPr>
      </w:pPr>
    </w:p>
    <w:p w14:paraId="52BBF01D">
      <w:pPr>
        <w:widowControl/>
        <w:jc w:val="center"/>
        <w:rPr>
          <w:rFonts w:eastAsia="仿宋_GB2312"/>
          <w:color w:val="000000"/>
          <w:sz w:val="32"/>
          <w:szCs w:val="32"/>
        </w:rPr>
      </w:pPr>
    </w:p>
    <w:p w14:paraId="42B66BC2">
      <w:pPr>
        <w:widowControl/>
        <w:jc w:val="center"/>
        <w:rPr>
          <w:rFonts w:eastAsia="仿宋_GB2312"/>
          <w:color w:val="000000"/>
          <w:sz w:val="32"/>
          <w:szCs w:val="32"/>
        </w:rPr>
      </w:pPr>
    </w:p>
    <w:p w14:paraId="7E418C8E">
      <w:pPr>
        <w:widowControl/>
        <w:jc w:val="center"/>
        <w:rPr>
          <w:rFonts w:eastAsia="仿宋_GB2312"/>
          <w:color w:val="000000"/>
          <w:sz w:val="32"/>
          <w:szCs w:val="32"/>
        </w:rPr>
      </w:pPr>
    </w:p>
    <w:p w14:paraId="7F044496">
      <w:pPr>
        <w:widowControl/>
        <w:jc w:val="center"/>
        <w:rPr>
          <w:rFonts w:eastAsia="仿宋_GB2312"/>
          <w:color w:val="000000"/>
          <w:sz w:val="32"/>
          <w:szCs w:val="32"/>
        </w:rPr>
      </w:pPr>
    </w:p>
    <w:p w14:paraId="23441970">
      <w:pPr>
        <w:widowControl/>
        <w:jc w:val="center"/>
        <w:rPr>
          <w:rFonts w:eastAsia="仿宋_GB2312"/>
          <w:color w:val="000000"/>
          <w:sz w:val="32"/>
          <w:szCs w:val="32"/>
        </w:rPr>
      </w:pPr>
    </w:p>
    <w:p w14:paraId="1EA33351">
      <w:pPr>
        <w:widowControl/>
        <w:jc w:val="center"/>
        <w:rPr>
          <w:rFonts w:eastAsia="仿宋_GB2312"/>
          <w:color w:val="000000"/>
          <w:sz w:val="32"/>
          <w:szCs w:val="32"/>
        </w:rPr>
      </w:pPr>
      <w:bookmarkStart w:id="6" w:name="_GoBack"/>
      <w:bookmarkEnd w:id="6"/>
    </w:p>
    <w:p w14:paraId="29DCBB96">
      <w:pPr>
        <w:pStyle w:val="37"/>
        <w:ind w:firstLine="0" w:firstLineChars="0"/>
        <w:jc w:val="left"/>
        <w:outlineLvl w:val="1"/>
        <w:rPr>
          <w:rFonts w:eastAsia="黑体"/>
          <w:color w:val="000000"/>
          <w:sz w:val="28"/>
          <w:szCs w:val="44"/>
        </w:rPr>
      </w:pPr>
      <w:bookmarkStart w:id="2" w:name="_Hlk40704362"/>
      <w:r>
        <w:rPr>
          <w:rFonts w:hint="eastAsia" w:eastAsia="黑体"/>
          <w:color w:val="000000"/>
          <w:sz w:val="28"/>
          <w:szCs w:val="44"/>
        </w:rPr>
        <w:t>附件</w:t>
      </w:r>
      <w:r>
        <w:rPr>
          <w:rFonts w:hint="eastAsia" w:eastAsia="黑体"/>
          <w:color w:val="000000"/>
          <w:sz w:val="28"/>
          <w:szCs w:val="44"/>
          <w:lang w:val="en-US" w:eastAsia="zh-CN"/>
        </w:rPr>
        <w:t>三</w:t>
      </w:r>
      <w:r>
        <w:rPr>
          <w:rFonts w:hint="eastAsia" w:eastAsia="黑体"/>
          <w:color w:val="000000"/>
          <w:sz w:val="28"/>
          <w:szCs w:val="44"/>
        </w:rPr>
        <w:t>法人授权书</w:t>
      </w:r>
    </w:p>
    <w:p w14:paraId="12E0197F">
      <w:pPr>
        <w:widowControl/>
        <w:jc w:val="center"/>
        <w:rPr>
          <w:rFonts w:eastAsia="仿宋_GB2312"/>
          <w:b/>
          <w:color w:val="000000"/>
          <w:sz w:val="32"/>
          <w:szCs w:val="32"/>
        </w:rPr>
      </w:pPr>
    </w:p>
    <w:p w14:paraId="73896385">
      <w:pPr>
        <w:widowControl/>
        <w:jc w:val="center"/>
        <w:rPr>
          <w:rFonts w:eastAsia="仿宋_GB2312"/>
          <w:color w:val="000000"/>
          <w:sz w:val="32"/>
          <w:szCs w:val="32"/>
        </w:rPr>
      </w:pPr>
      <w:r>
        <w:rPr>
          <w:rFonts w:hint="eastAsia" w:eastAsia="仿宋_GB2312"/>
          <w:b/>
          <w:color w:val="000000"/>
          <w:sz w:val="32"/>
          <w:szCs w:val="32"/>
        </w:rPr>
        <w:t>授权委托书</w:t>
      </w:r>
    </w:p>
    <w:p w14:paraId="7B7986D0">
      <w:pPr>
        <w:pStyle w:val="36"/>
        <w:ind w:firstLine="0" w:firstLineChars="0"/>
        <w:rPr>
          <w:rFonts w:ascii="Times New Roman" w:hAnsi="Times New Roman"/>
          <w:color w:val="000000"/>
          <w:sz w:val="32"/>
          <w:szCs w:val="32"/>
        </w:rPr>
      </w:pPr>
    </w:p>
    <w:p w14:paraId="7A4112F3">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rPr>
        <w:t>公司（采购人）</w:t>
      </w:r>
      <w:r>
        <w:rPr>
          <w:rFonts w:hint="eastAsia" w:eastAsia="仿宋_GB2312"/>
          <w:color w:val="000000"/>
          <w:sz w:val="32"/>
          <w:szCs w:val="32"/>
        </w:rPr>
        <w:t>：</w:t>
      </w:r>
    </w:p>
    <w:p w14:paraId="44A0644F">
      <w:pPr>
        <w:pStyle w:val="36"/>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color w:val="000000"/>
          <w:sz w:val="32"/>
          <w:szCs w:val="32"/>
          <w:u w:val="single"/>
        </w:rPr>
        <w:t>（填写项目名称）</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5C856276">
      <w:pPr>
        <w:pStyle w:val="36"/>
        <w:ind w:firstLine="659"/>
        <w:rPr>
          <w:rFonts w:ascii="Times New Roman" w:hAnsi="Times New Roman"/>
          <w:color w:val="000000"/>
          <w:sz w:val="32"/>
          <w:szCs w:val="32"/>
        </w:rPr>
      </w:pPr>
    </w:p>
    <w:p w14:paraId="725F3260">
      <w:pPr>
        <w:pStyle w:val="36"/>
        <w:ind w:firstLine="659"/>
        <w:rPr>
          <w:rFonts w:ascii="Times New Roman" w:hAnsi="Times New Roman"/>
          <w:color w:val="000000"/>
          <w:sz w:val="32"/>
          <w:szCs w:val="32"/>
        </w:rPr>
      </w:pPr>
      <w:r>
        <w:rPr>
          <w:rFonts w:hint="eastAsia" w:ascii="Times New Roman" w:hAnsi="Times New Roman"/>
          <w:color w:val="000000"/>
          <w:sz w:val="32"/>
          <w:szCs w:val="32"/>
        </w:rPr>
        <w:t>本委托书于年月日至年月日签字生效，有效期与询价有效期一致，特此声明。</w:t>
      </w:r>
    </w:p>
    <w:p w14:paraId="6A2C5962">
      <w:pPr>
        <w:pStyle w:val="36"/>
        <w:ind w:firstLine="659"/>
        <w:rPr>
          <w:rFonts w:ascii="Times New Roman" w:hAnsi="Times New Roman"/>
          <w:color w:val="000000"/>
          <w:sz w:val="32"/>
          <w:szCs w:val="32"/>
        </w:rPr>
      </w:pPr>
    </w:p>
    <w:p w14:paraId="23A97AE8">
      <w:pPr>
        <w:pStyle w:val="36"/>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5256EAAE">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4ABFD8B">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605190D6">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3384FCE2">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1DF33558">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048E0721">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2"/>
    <w:p w14:paraId="73A2FAF2">
      <w:pPr>
        <w:widowControl/>
        <w:jc w:val="both"/>
        <w:rPr>
          <w:rFonts w:eastAsia="仿宋_GB2312"/>
          <w:color w:val="000000"/>
          <w:sz w:val="32"/>
          <w:szCs w:val="32"/>
        </w:rPr>
      </w:pPr>
      <w:r>
        <w:rPr>
          <w:rFonts w:eastAsia="仿宋_GB2312"/>
          <w:color w:val="000000"/>
          <w:sz w:val="32"/>
          <w:szCs w:val="32"/>
        </w:rPr>
        <w:br w:type="page"/>
      </w:r>
      <w:bookmarkStart w:id="3" w:name="_Toc384752807"/>
    </w:p>
    <w:bookmarkEnd w:id="3"/>
    <w:p w14:paraId="66966012">
      <w:pPr>
        <w:pStyle w:val="37"/>
        <w:ind w:firstLine="0" w:firstLineChars="0"/>
        <w:jc w:val="left"/>
        <w:outlineLvl w:val="1"/>
        <w:rPr>
          <w:rFonts w:eastAsia="黑体"/>
          <w:color w:val="000000"/>
          <w:sz w:val="28"/>
          <w:szCs w:val="44"/>
        </w:rPr>
      </w:pPr>
      <w:r>
        <w:rPr>
          <w:rFonts w:hint="eastAsia" w:eastAsia="黑体"/>
          <w:color w:val="000000"/>
          <w:sz w:val="28"/>
          <w:szCs w:val="44"/>
        </w:rPr>
        <w:t>附件</w:t>
      </w:r>
      <w:r>
        <w:rPr>
          <w:rFonts w:hint="eastAsia" w:eastAsia="黑体"/>
          <w:color w:val="000000"/>
          <w:sz w:val="28"/>
          <w:szCs w:val="44"/>
          <w:lang w:val="en-US" w:eastAsia="zh-CN"/>
        </w:rPr>
        <w:t>四</w:t>
      </w:r>
      <w:r>
        <w:rPr>
          <w:rFonts w:hint="eastAsia" w:eastAsia="黑体"/>
          <w:color w:val="000000"/>
          <w:sz w:val="28"/>
          <w:szCs w:val="44"/>
        </w:rPr>
        <w:t>承诺函</w:t>
      </w:r>
    </w:p>
    <w:p w14:paraId="75B40306">
      <w:pPr>
        <w:pStyle w:val="37"/>
        <w:ind w:firstLine="0" w:firstLineChars="0"/>
        <w:jc w:val="center"/>
        <w:rPr>
          <w:rFonts w:eastAsia="仿宋_GB2312"/>
          <w:b/>
          <w:color w:val="000000"/>
          <w:sz w:val="32"/>
          <w:szCs w:val="32"/>
        </w:rPr>
      </w:pPr>
      <w:r>
        <w:rPr>
          <w:rFonts w:hint="eastAsia" w:eastAsia="仿宋_GB2312"/>
          <w:b/>
          <w:color w:val="000000"/>
          <w:sz w:val="32"/>
          <w:szCs w:val="32"/>
        </w:rPr>
        <w:t>承诺函</w:t>
      </w:r>
    </w:p>
    <w:p w14:paraId="333744B3">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rPr>
        <w:t>公司（采购人）</w:t>
      </w:r>
      <w:r>
        <w:rPr>
          <w:rFonts w:hint="eastAsia" w:eastAsia="仿宋_GB2312"/>
          <w:color w:val="000000"/>
          <w:sz w:val="32"/>
          <w:szCs w:val="32"/>
        </w:rPr>
        <w:t>：</w:t>
      </w:r>
    </w:p>
    <w:p w14:paraId="229226F2">
      <w:pPr>
        <w:pStyle w:val="36"/>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color w:val="000000"/>
          <w:sz w:val="32"/>
          <w:szCs w:val="32"/>
          <w:u w:val="single"/>
        </w:rPr>
        <w:t xml:space="preserve">         </w:t>
      </w:r>
      <w:r>
        <w:rPr>
          <w:rFonts w:hint="eastAsia"/>
          <w:color w:val="000000"/>
          <w:sz w:val="32"/>
          <w:szCs w:val="32"/>
          <w:u w:val="single"/>
        </w:rPr>
        <w:t>（项目名称）</w:t>
      </w:r>
      <w:r>
        <w:rPr>
          <w:rFonts w:hint="eastAsia"/>
          <w:color w:val="000000"/>
          <w:sz w:val="32"/>
          <w:szCs w:val="32"/>
        </w:rPr>
        <w:t>项目</w:t>
      </w:r>
      <w:r>
        <w:rPr>
          <w:rFonts w:hint="eastAsia" w:ascii="Times New Roman" w:hAnsi="Times New Roman"/>
          <w:color w:val="000000"/>
          <w:sz w:val="32"/>
          <w:szCs w:val="32"/>
        </w:rPr>
        <w:t>投标工作，作出以下承诺：</w:t>
      </w:r>
    </w:p>
    <w:p w14:paraId="44E6D970">
      <w:pPr>
        <w:pStyle w:val="36"/>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15E5D5EB">
      <w:pPr>
        <w:pStyle w:val="36"/>
        <w:ind w:firstLine="659"/>
        <w:rPr>
          <w:rFonts w:ascii="Times New Roman" w:hAnsi="Times New Roman"/>
          <w:color w:val="000000"/>
          <w:sz w:val="32"/>
          <w:szCs w:val="32"/>
        </w:rPr>
      </w:pPr>
    </w:p>
    <w:p w14:paraId="6506C8C4">
      <w:pPr>
        <w:pStyle w:val="36"/>
        <w:ind w:firstLine="0" w:firstLineChars="0"/>
        <w:jc w:val="left"/>
        <w:rPr>
          <w:rFonts w:ascii="Times New Roman" w:hAnsi="Times New Roman"/>
          <w:color w:val="000000"/>
          <w:sz w:val="32"/>
          <w:szCs w:val="32"/>
        </w:rPr>
      </w:pPr>
    </w:p>
    <w:p w14:paraId="3DF25953">
      <w:pPr>
        <w:jc w:val="left"/>
        <w:rPr>
          <w:rFonts w:eastAsia="仿宋"/>
          <w:color w:val="000000"/>
          <w:sz w:val="32"/>
          <w:szCs w:val="32"/>
        </w:rPr>
      </w:pPr>
    </w:p>
    <w:p w14:paraId="07593BD7">
      <w:pPr>
        <w:jc w:val="left"/>
        <w:rPr>
          <w:rFonts w:eastAsia="仿宋"/>
          <w:color w:val="000000"/>
          <w:sz w:val="32"/>
          <w:szCs w:val="32"/>
        </w:rPr>
      </w:pPr>
    </w:p>
    <w:p w14:paraId="3C8397E5">
      <w:pPr>
        <w:jc w:val="left"/>
        <w:rPr>
          <w:rFonts w:eastAsia="仿宋"/>
          <w:color w:val="000000"/>
          <w:sz w:val="32"/>
          <w:szCs w:val="32"/>
        </w:rPr>
      </w:pPr>
    </w:p>
    <w:p w14:paraId="38D14758">
      <w:pPr>
        <w:pStyle w:val="36"/>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074D6F17">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CD70A1A">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5F802E0C">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5BE64F9">
      <w:pPr>
        <w:pStyle w:val="3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68FAE355">
      <w:pPr>
        <w:pStyle w:val="36"/>
        <w:ind w:firstLine="0" w:firstLineChars="0"/>
        <w:jc w:val="left"/>
        <w:rPr>
          <w:rFonts w:ascii="Times New Roman" w:hAnsi="Times New Roman"/>
          <w:color w:val="000000"/>
          <w:sz w:val="32"/>
          <w:szCs w:val="32"/>
        </w:rPr>
      </w:pPr>
    </w:p>
    <w:p w14:paraId="61AD2EAE">
      <w:pPr>
        <w:pStyle w:val="36"/>
        <w:ind w:firstLine="0" w:firstLineChars="0"/>
        <w:jc w:val="left"/>
        <w:rPr>
          <w:rFonts w:ascii="Times New Roman" w:hAnsi="Times New Roman"/>
          <w:color w:val="000000"/>
          <w:sz w:val="32"/>
          <w:szCs w:val="32"/>
        </w:rPr>
      </w:pPr>
    </w:p>
    <w:p w14:paraId="1EBFD9D4">
      <w:pPr>
        <w:spacing w:line="360" w:lineRule="auto"/>
        <w:jc w:val="both"/>
        <w:rPr>
          <w:rFonts w:eastAsia="仿宋_GB2312"/>
          <w:color w:val="000000"/>
          <w:sz w:val="32"/>
          <w:szCs w:val="32"/>
        </w:rPr>
      </w:pPr>
      <w:bookmarkStart w:id="4" w:name="_Hlk40704598"/>
    </w:p>
    <w:bookmarkEnd w:id="1"/>
    <w:bookmarkEnd w:id="4"/>
    <w:p w14:paraId="017D9183">
      <w:pPr>
        <w:pStyle w:val="37"/>
        <w:ind w:firstLine="0" w:firstLineChars="0"/>
        <w:jc w:val="left"/>
        <w:outlineLvl w:val="1"/>
        <w:rPr>
          <w:rFonts w:hint="eastAsia" w:eastAsia="仿宋_GB2312" w:cs="Times New Roman"/>
          <w:b/>
          <w:bCs/>
          <w:color w:val="000000"/>
          <w:kern w:val="0"/>
          <w:sz w:val="32"/>
          <w:szCs w:val="32"/>
          <w:lang w:val="en-US" w:eastAsia="zh-CN" w:bidi="ar-SA"/>
        </w:rPr>
      </w:pPr>
      <w:bookmarkStart w:id="5" w:name="_Toc148265712"/>
      <w:bookmarkEnd w:id="5"/>
      <w:r>
        <w:rPr>
          <w:rFonts w:hint="eastAsia" w:eastAsia="黑体"/>
          <w:color w:val="000000"/>
          <w:sz w:val="28"/>
          <w:szCs w:val="44"/>
        </w:rPr>
        <w:t>附件五</w:t>
      </w:r>
      <w:r>
        <w:rPr>
          <w:rFonts w:hint="eastAsia" w:eastAsia="黑体"/>
          <w:color w:val="000000"/>
          <w:sz w:val="28"/>
          <w:szCs w:val="44"/>
          <w:lang w:val="en-US" w:eastAsia="zh-CN"/>
        </w:rPr>
        <w:t>自查表</w:t>
      </w:r>
    </w:p>
    <w:p w14:paraId="57819271">
      <w:pPr>
        <w:jc w:val="center"/>
        <w:rPr>
          <w:rFonts w:hint="default" w:ascii="Times New Roman" w:hAnsi="Times New Roman" w:eastAsia="仿宋_GB2312" w:cs="Times New Roman"/>
          <w:b/>
          <w:bCs/>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自查表</w:t>
      </w:r>
    </w:p>
    <w:p w14:paraId="4792D8ED">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为避免资格材料缺失、响应无效，供应商须对照本项目询比文件资格审查一览表，逐项自查、如实勾选，缺一不可：</w:t>
      </w:r>
    </w:p>
    <w:p w14:paraId="18F0E3B5">
      <w:pP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一、基础资格资料自查</w:t>
      </w:r>
    </w:p>
    <w:p w14:paraId="576AFFA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 营业执照（有效期内、经营范围匹配） □有 □无</w:t>
      </w:r>
    </w:p>
    <w:p w14:paraId="0EF39E95">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 法定代表人身份证明及身份证 □有 □无</w:t>
      </w:r>
    </w:p>
    <w:p w14:paraId="41963E83">
      <w:pP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 xml:space="preserve">3.承诺函  </w:t>
      </w:r>
      <w:r>
        <w:rPr>
          <w:rFonts w:hint="eastAsia" w:ascii="Times New Roman" w:hAnsi="Times New Roman" w:eastAsia="仿宋_GB2312" w:cs="Times New Roman"/>
          <w:color w:val="000000"/>
          <w:kern w:val="0"/>
          <w:sz w:val="32"/>
          <w:szCs w:val="32"/>
          <w:lang w:val="en-US" w:eastAsia="zh-CN" w:bidi="ar-SA"/>
        </w:rPr>
        <w:t>□有 □无</w:t>
      </w:r>
    </w:p>
    <w:p w14:paraId="28230764">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4.信用中国截图证明 □有 □无</w:t>
      </w:r>
    </w:p>
    <w:p w14:paraId="1E9CA88A">
      <w:pPr>
        <w:pStyle w:val="2"/>
        <w:rPr>
          <w:rFonts w:hint="default"/>
          <w:lang w:val="en-US" w:eastAsia="zh-CN"/>
        </w:rPr>
      </w:pPr>
    </w:p>
    <w:p w14:paraId="3C3A5070">
      <w:pPr>
        <w:rPr>
          <w:rFonts w:hint="eastAsia" w:ascii="Times New Roman" w:hAnsi="Times New Roman" w:eastAsia="仿宋_GB2312" w:cs="Times New Roman"/>
          <w:b/>
          <w:bCs/>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二</w:t>
      </w:r>
      <w:r>
        <w:rPr>
          <w:rFonts w:hint="eastAsia" w:ascii="Times New Roman" w:hAnsi="Times New Roman" w:eastAsia="仿宋_GB2312" w:cs="Times New Roman"/>
          <w:b/>
          <w:bCs/>
          <w:color w:val="000000"/>
          <w:kern w:val="0"/>
          <w:sz w:val="32"/>
          <w:szCs w:val="32"/>
          <w:lang w:val="en-US" w:eastAsia="zh-CN" w:bidi="ar-SA"/>
        </w:rPr>
        <w:t xml:space="preserve">、其他硬性要求自查 </w:t>
      </w:r>
    </w:p>
    <w:p w14:paraId="73687F40">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 响应文件盖章、签字齐全 □齐全 □缺失</w:t>
      </w:r>
    </w:p>
    <w:p w14:paraId="23B90F24">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 所有资格资料扫描件清晰、在有效期内 □是 □否</w:t>
      </w:r>
    </w:p>
    <w:p w14:paraId="4079EF50">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 完全满足询比文件全部资格门槛，无任何偏离 □是 □否</w:t>
      </w:r>
    </w:p>
    <w:p w14:paraId="2D41D8EC">
      <w:pP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三</w:t>
      </w:r>
      <w:r>
        <w:rPr>
          <w:rFonts w:hint="eastAsia" w:ascii="Times New Roman" w:hAnsi="Times New Roman" w:eastAsia="仿宋_GB2312" w:cs="Times New Roman"/>
          <w:b/>
          <w:bCs/>
          <w:color w:val="000000"/>
          <w:kern w:val="0"/>
          <w:sz w:val="32"/>
          <w:szCs w:val="32"/>
          <w:lang w:val="en-US" w:eastAsia="zh-CN" w:bidi="ar-SA"/>
        </w:rPr>
        <w:t>、自查承诺</w:t>
      </w:r>
    </w:p>
    <w:p w14:paraId="462888B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 我方已逐条款核对询比文件所有资格要求，以上自查真实有效；</w:t>
      </w:r>
    </w:p>
    <w:p w14:paraId="44267381">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 若存在漏报、缺项、资料过期、弄虚作假，自愿自动放弃参选资格，响应直接作废，一切后果自行承担；</w:t>
      </w:r>
    </w:p>
    <w:p w14:paraId="0BC819B0">
      <w:pPr>
        <w:rPr>
          <w:rFonts w:hint="eastAsia" w:ascii="Times New Roman" w:hAnsi="Times New Roman" w:eastAsia="仿宋_GB2312" w:cs="Times New Roman"/>
          <w:color w:val="000000"/>
          <w:kern w:val="0"/>
          <w:sz w:val="32"/>
          <w:szCs w:val="32"/>
          <w:lang w:val="en-US" w:eastAsia="zh-CN" w:bidi="ar-SA"/>
        </w:rPr>
      </w:pPr>
    </w:p>
    <w:p w14:paraId="3ACD04C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供应商盖章：__________</w:t>
      </w:r>
    </w:p>
    <w:p w14:paraId="62A0DEB5">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日期：____年__月__日</w:t>
      </w:r>
    </w:p>
    <w:p w14:paraId="0F30B0CF">
      <w:pPr>
        <w:spacing w:line="360" w:lineRule="auto"/>
        <w:jc w:val="center"/>
        <w:rPr>
          <w:rFonts w:eastAsia="仿宋_GB2312"/>
          <w:color w:val="000000"/>
          <w:sz w:val="32"/>
          <w:szCs w:val="32"/>
        </w:rPr>
      </w:pPr>
    </w:p>
    <w:sectPr>
      <w:headerReference r:id="rId3" w:type="default"/>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LF">
    <w:altName w:val="Times New Roman"/>
    <w:panose1 w:val="00000000000000000000"/>
    <w:charset w:val="00"/>
    <w:family w:val="auto"/>
    <w:pitch w:val="default"/>
    <w:sig w:usb0="00000000" w:usb1="00000000" w:usb2="00000000" w:usb3="00000000" w:csb0="00000097"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61B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B6652"/>
    <w:multiLevelType w:val="singleLevel"/>
    <w:tmpl w:val="FA3B6652"/>
    <w:lvl w:ilvl="0" w:tentative="0">
      <w:start w:val="5"/>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54"/>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45"/>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35D4211"/>
    <w:rsid w:val="037D5EE3"/>
    <w:rsid w:val="04CF6E29"/>
    <w:rsid w:val="05111DAD"/>
    <w:rsid w:val="059366CF"/>
    <w:rsid w:val="05D00163"/>
    <w:rsid w:val="06F15928"/>
    <w:rsid w:val="077C34B8"/>
    <w:rsid w:val="07A209C4"/>
    <w:rsid w:val="080D26DA"/>
    <w:rsid w:val="08284245"/>
    <w:rsid w:val="086F1260"/>
    <w:rsid w:val="0880226D"/>
    <w:rsid w:val="089F2BDE"/>
    <w:rsid w:val="08BB2505"/>
    <w:rsid w:val="099A07E1"/>
    <w:rsid w:val="0A9B4FED"/>
    <w:rsid w:val="0B0C0A79"/>
    <w:rsid w:val="0B451F6A"/>
    <w:rsid w:val="0BA14D3A"/>
    <w:rsid w:val="0C6F4C8D"/>
    <w:rsid w:val="0D002191"/>
    <w:rsid w:val="0D0E0EB6"/>
    <w:rsid w:val="0DE142CB"/>
    <w:rsid w:val="0FDC1CDC"/>
    <w:rsid w:val="10223C48"/>
    <w:rsid w:val="11C278BD"/>
    <w:rsid w:val="12475EA9"/>
    <w:rsid w:val="133360BD"/>
    <w:rsid w:val="137F7471"/>
    <w:rsid w:val="146E4633"/>
    <w:rsid w:val="150412EA"/>
    <w:rsid w:val="171438BA"/>
    <w:rsid w:val="17230955"/>
    <w:rsid w:val="180F5427"/>
    <w:rsid w:val="182770BA"/>
    <w:rsid w:val="18863017"/>
    <w:rsid w:val="18AC6D73"/>
    <w:rsid w:val="1ADC45E4"/>
    <w:rsid w:val="1B4716B4"/>
    <w:rsid w:val="1BEE7E74"/>
    <w:rsid w:val="1C08419D"/>
    <w:rsid w:val="1D4D5FFD"/>
    <w:rsid w:val="1D6E4ED7"/>
    <w:rsid w:val="1DA96F07"/>
    <w:rsid w:val="1EB43554"/>
    <w:rsid w:val="1F7A0970"/>
    <w:rsid w:val="209E2C67"/>
    <w:rsid w:val="21581D11"/>
    <w:rsid w:val="216F32CA"/>
    <w:rsid w:val="22124112"/>
    <w:rsid w:val="225C19C8"/>
    <w:rsid w:val="23F57352"/>
    <w:rsid w:val="249A7996"/>
    <w:rsid w:val="261C543B"/>
    <w:rsid w:val="267E2359"/>
    <w:rsid w:val="26BC7CBC"/>
    <w:rsid w:val="27447ED5"/>
    <w:rsid w:val="275F3A77"/>
    <w:rsid w:val="284F0253"/>
    <w:rsid w:val="28644870"/>
    <w:rsid w:val="2AC5216B"/>
    <w:rsid w:val="2AE949DF"/>
    <w:rsid w:val="2B2C3F7A"/>
    <w:rsid w:val="2B3B474B"/>
    <w:rsid w:val="2B8D044E"/>
    <w:rsid w:val="2B8E43CA"/>
    <w:rsid w:val="2C016BB8"/>
    <w:rsid w:val="2D77461B"/>
    <w:rsid w:val="2E015014"/>
    <w:rsid w:val="2E400C5F"/>
    <w:rsid w:val="2E5209E3"/>
    <w:rsid w:val="2EB01AFE"/>
    <w:rsid w:val="2ED018CD"/>
    <w:rsid w:val="2F02606D"/>
    <w:rsid w:val="30592C7B"/>
    <w:rsid w:val="30D1119A"/>
    <w:rsid w:val="30F12F4C"/>
    <w:rsid w:val="3112402E"/>
    <w:rsid w:val="313D3E38"/>
    <w:rsid w:val="32611BF0"/>
    <w:rsid w:val="33646AEE"/>
    <w:rsid w:val="33A83294"/>
    <w:rsid w:val="34011E26"/>
    <w:rsid w:val="341B4D23"/>
    <w:rsid w:val="345C5D91"/>
    <w:rsid w:val="35613714"/>
    <w:rsid w:val="358C4411"/>
    <w:rsid w:val="36A81FB2"/>
    <w:rsid w:val="3722158D"/>
    <w:rsid w:val="375E09FC"/>
    <w:rsid w:val="38525FA9"/>
    <w:rsid w:val="39003F1D"/>
    <w:rsid w:val="39276876"/>
    <w:rsid w:val="392B2930"/>
    <w:rsid w:val="3AA92C71"/>
    <w:rsid w:val="3AB56764"/>
    <w:rsid w:val="3AC853CC"/>
    <w:rsid w:val="3B66136D"/>
    <w:rsid w:val="3BC74669"/>
    <w:rsid w:val="3C582CD8"/>
    <w:rsid w:val="3E094E14"/>
    <w:rsid w:val="3E2546CD"/>
    <w:rsid w:val="3E5874B7"/>
    <w:rsid w:val="40531C58"/>
    <w:rsid w:val="41192D98"/>
    <w:rsid w:val="413E5CD9"/>
    <w:rsid w:val="41A42C8A"/>
    <w:rsid w:val="43425F9D"/>
    <w:rsid w:val="43F465D0"/>
    <w:rsid w:val="442A053D"/>
    <w:rsid w:val="44440739"/>
    <w:rsid w:val="446F65B8"/>
    <w:rsid w:val="44F057A6"/>
    <w:rsid w:val="45A95346"/>
    <w:rsid w:val="46416F41"/>
    <w:rsid w:val="467D6748"/>
    <w:rsid w:val="46C4203A"/>
    <w:rsid w:val="470E29AE"/>
    <w:rsid w:val="49CB0CCD"/>
    <w:rsid w:val="4AA610D6"/>
    <w:rsid w:val="4AD618B2"/>
    <w:rsid w:val="4B0C055A"/>
    <w:rsid w:val="4C1B7A56"/>
    <w:rsid w:val="4C610D2E"/>
    <w:rsid w:val="4C8B4A7C"/>
    <w:rsid w:val="4CFC368B"/>
    <w:rsid w:val="4D5402DB"/>
    <w:rsid w:val="4E7D412D"/>
    <w:rsid w:val="4EBE4481"/>
    <w:rsid w:val="4F086AAF"/>
    <w:rsid w:val="5069668A"/>
    <w:rsid w:val="50A83CB2"/>
    <w:rsid w:val="512B42F2"/>
    <w:rsid w:val="5247520B"/>
    <w:rsid w:val="538E5DEC"/>
    <w:rsid w:val="53E27DF7"/>
    <w:rsid w:val="56D076DF"/>
    <w:rsid w:val="56E34736"/>
    <w:rsid w:val="56FB15A3"/>
    <w:rsid w:val="572C3C94"/>
    <w:rsid w:val="57806BBC"/>
    <w:rsid w:val="58963DA7"/>
    <w:rsid w:val="592C3305"/>
    <w:rsid w:val="5A2C7551"/>
    <w:rsid w:val="5A400720"/>
    <w:rsid w:val="5B33669F"/>
    <w:rsid w:val="5BAD63E6"/>
    <w:rsid w:val="5C072B21"/>
    <w:rsid w:val="5CF4139A"/>
    <w:rsid w:val="5CFF599B"/>
    <w:rsid w:val="5D693C9C"/>
    <w:rsid w:val="5D9D7735"/>
    <w:rsid w:val="5DE973D6"/>
    <w:rsid w:val="5E8D2D21"/>
    <w:rsid w:val="5EBD1212"/>
    <w:rsid w:val="5F1D6CF6"/>
    <w:rsid w:val="5FAD0DCB"/>
    <w:rsid w:val="60C82A21"/>
    <w:rsid w:val="623F329A"/>
    <w:rsid w:val="62695E27"/>
    <w:rsid w:val="628242DE"/>
    <w:rsid w:val="62BE7007"/>
    <w:rsid w:val="636127C3"/>
    <w:rsid w:val="6381342F"/>
    <w:rsid w:val="650B601A"/>
    <w:rsid w:val="6541100E"/>
    <w:rsid w:val="654C0BA8"/>
    <w:rsid w:val="664352EB"/>
    <w:rsid w:val="672079BD"/>
    <w:rsid w:val="683E7EE4"/>
    <w:rsid w:val="696610E4"/>
    <w:rsid w:val="6A83721D"/>
    <w:rsid w:val="6AE21101"/>
    <w:rsid w:val="6B4F3B9E"/>
    <w:rsid w:val="6B59484F"/>
    <w:rsid w:val="6BD63153"/>
    <w:rsid w:val="6BFE0B4D"/>
    <w:rsid w:val="6C5B55DC"/>
    <w:rsid w:val="6CAE03DD"/>
    <w:rsid w:val="6CE56E6B"/>
    <w:rsid w:val="6D032DAA"/>
    <w:rsid w:val="6E005A26"/>
    <w:rsid w:val="6E6329C5"/>
    <w:rsid w:val="6EBB0372"/>
    <w:rsid w:val="6EFF345A"/>
    <w:rsid w:val="6F0E41D6"/>
    <w:rsid w:val="6F4F7C8F"/>
    <w:rsid w:val="6FB4540B"/>
    <w:rsid w:val="70C73255"/>
    <w:rsid w:val="71126C39"/>
    <w:rsid w:val="715F328E"/>
    <w:rsid w:val="71610FBE"/>
    <w:rsid w:val="725008FF"/>
    <w:rsid w:val="72760778"/>
    <w:rsid w:val="743104E3"/>
    <w:rsid w:val="74320C3C"/>
    <w:rsid w:val="74513162"/>
    <w:rsid w:val="75431AF8"/>
    <w:rsid w:val="757B75BC"/>
    <w:rsid w:val="76A665D3"/>
    <w:rsid w:val="78BD1F9D"/>
    <w:rsid w:val="79201CE1"/>
    <w:rsid w:val="79B14724"/>
    <w:rsid w:val="7B17485F"/>
    <w:rsid w:val="7B3E0A41"/>
    <w:rsid w:val="7C323980"/>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7"/>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styleId="7">
    <w:name w:val="Normal Indent"/>
    <w:basedOn w:val="1"/>
    <w:link w:val="44"/>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8"/>
    <w:qFormat/>
    <w:uiPriority w:val="99"/>
    <w:rPr>
      <w:rFonts w:ascii="宋体"/>
      <w:sz w:val="18"/>
      <w:szCs w:val="18"/>
    </w:rPr>
  </w:style>
  <w:style w:type="paragraph" w:styleId="9">
    <w:name w:val="annotation text"/>
    <w:basedOn w:val="1"/>
    <w:link w:val="29"/>
    <w:qFormat/>
    <w:uiPriority w:val="99"/>
    <w:pPr>
      <w:jc w:val="left"/>
    </w:pPr>
  </w:style>
  <w:style w:type="paragraph" w:styleId="10">
    <w:name w:val="Body Text"/>
    <w:basedOn w:val="1"/>
    <w:link w:val="30"/>
    <w:qFormat/>
    <w:uiPriority w:val="99"/>
    <w:pPr>
      <w:spacing w:after="120"/>
    </w:pPr>
  </w:style>
  <w:style w:type="paragraph" w:styleId="11">
    <w:name w:val="Plain Text"/>
    <w:basedOn w:val="1"/>
    <w:link w:val="46"/>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1"/>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1"/>
    <w:semiHidden/>
    <w:qFormat/>
    <w:uiPriority w:val="99"/>
    <w:rPr>
      <w:b/>
      <w:bCs/>
    </w:rPr>
  </w:style>
  <w:style w:type="paragraph" w:styleId="18">
    <w:name w:val="Body Text First Indent"/>
    <w:basedOn w:val="10"/>
    <w:link w:val="34"/>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character" w:customStyle="1" w:styleId="24">
    <w:name w:val="标题 1 Char"/>
    <w:basedOn w:val="21"/>
    <w:link w:val="3"/>
    <w:qFormat/>
    <w:locked/>
    <w:uiPriority w:val="99"/>
    <w:rPr>
      <w:rFonts w:ascii="Times New Roman" w:hAnsi="Times New Roman" w:eastAsia="宋体" w:cs="Times New Roman"/>
      <w:b/>
      <w:bCs/>
      <w:kern w:val="44"/>
      <w:sz w:val="44"/>
      <w:szCs w:val="44"/>
    </w:rPr>
  </w:style>
  <w:style w:type="character" w:customStyle="1" w:styleId="25">
    <w:name w:val="标题 2 Char"/>
    <w:basedOn w:val="21"/>
    <w:link w:val="4"/>
    <w:qFormat/>
    <w:locked/>
    <w:uiPriority w:val="99"/>
    <w:rPr>
      <w:rFonts w:ascii="Cambria" w:hAnsi="Cambria" w:eastAsia="宋体" w:cs="Times New Roman"/>
      <w:b/>
      <w:bCs/>
      <w:kern w:val="2"/>
      <w:sz w:val="32"/>
      <w:szCs w:val="32"/>
    </w:rPr>
  </w:style>
  <w:style w:type="character" w:customStyle="1" w:styleId="26">
    <w:name w:val="标题 3 Char"/>
    <w:basedOn w:val="21"/>
    <w:link w:val="5"/>
    <w:qFormat/>
    <w:locked/>
    <w:uiPriority w:val="99"/>
    <w:rPr>
      <w:rFonts w:eastAsia="宋体" w:cs="Times New Roman"/>
      <w:b/>
      <w:sz w:val="32"/>
    </w:rPr>
  </w:style>
  <w:style w:type="character" w:customStyle="1" w:styleId="27">
    <w:name w:val="标题 4 Char"/>
    <w:basedOn w:val="21"/>
    <w:link w:val="6"/>
    <w:qFormat/>
    <w:locked/>
    <w:uiPriority w:val="99"/>
    <w:rPr>
      <w:rFonts w:ascii="Arial" w:hAnsi="Arial" w:eastAsia="黑体" w:cs="Times New Roman"/>
      <w:b/>
      <w:bCs/>
      <w:kern w:val="2"/>
      <w:sz w:val="28"/>
      <w:szCs w:val="28"/>
    </w:rPr>
  </w:style>
  <w:style w:type="character" w:customStyle="1" w:styleId="28">
    <w:name w:val="文档结构图 Char"/>
    <w:basedOn w:val="21"/>
    <w:link w:val="8"/>
    <w:qFormat/>
    <w:locked/>
    <w:uiPriority w:val="99"/>
    <w:rPr>
      <w:rFonts w:ascii="宋体" w:hAnsi="Times New Roman" w:eastAsia="宋体" w:cs="Times New Roman"/>
      <w:kern w:val="2"/>
      <w:sz w:val="18"/>
      <w:szCs w:val="18"/>
    </w:rPr>
  </w:style>
  <w:style w:type="character" w:customStyle="1" w:styleId="29">
    <w:name w:val="批注文字 Char"/>
    <w:basedOn w:val="21"/>
    <w:link w:val="9"/>
    <w:qFormat/>
    <w:locked/>
    <w:uiPriority w:val="99"/>
    <w:rPr>
      <w:rFonts w:ascii="Times New Roman" w:hAnsi="Times New Roman" w:cs="Times New Roman"/>
      <w:kern w:val="2"/>
      <w:sz w:val="21"/>
    </w:rPr>
  </w:style>
  <w:style w:type="character" w:customStyle="1" w:styleId="30">
    <w:name w:val="正文文本 Char"/>
    <w:basedOn w:val="21"/>
    <w:link w:val="10"/>
    <w:qFormat/>
    <w:locked/>
    <w:uiPriority w:val="99"/>
    <w:rPr>
      <w:rFonts w:ascii="Times New Roman" w:hAnsi="Times New Roman" w:eastAsia="宋体" w:cs="Times New Roman"/>
      <w:sz w:val="20"/>
      <w:szCs w:val="20"/>
    </w:rPr>
  </w:style>
  <w:style w:type="character" w:customStyle="1" w:styleId="31">
    <w:name w:val="批注框文本 Char"/>
    <w:basedOn w:val="21"/>
    <w:link w:val="12"/>
    <w:qFormat/>
    <w:locked/>
    <w:uiPriority w:val="99"/>
    <w:rPr>
      <w:rFonts w:ascii="Times New Roman" w:hAnsi="Times New Roman" w:eastAsia="宋体" w:cs="Times New Roman"/>
      <w:kern w:val="2"/>
      <w:sz w:val="18"/>
      <w:szCs w:val="18"/>
    </w:rPr>
  </w:style>
  <w:style w:type="character" w:customStyle="1" w:styleId="32">
    <w:name w:val="页脚 Char"/>
    <w:basedOn w:val="21"/>
    <w:link w:val="13"/>
    <w:qFormat/>
    <w:locked/>
    <w:uiPriority w:val="99"/>
    <w:rPr>
      <w:rFonts w:ascii="Times New Roman" w:hAnsi="Times New Roman" w:eastAsia="宋体" w:cs="Times New Roman"/>
      <w:sz w:val="18"/>
      <w:szCs w:val="18"/>
    </w:rPr>
  </w:style>
  <w:style w:type="character" w:customStyle="1" w:styleId="33">
    <w:name w:val="页眉 Char"/>
    <w:basedOn w:val="21"/>
    <w:link w:val="14"/>
    <w:qFormat/>
    <w:locked/>
    <w:uiPriority w:val="99"/>
    <w:rPr>
      <w:rFonts w:ascii="Times New Roman" w:hAnsi="Times New Roman" w:eastAsia="宋体" w:cs="Times New Roman"/>
      <w:sz w:val="18"/>
      <w:szCs w:val="18"/>
    </w:rPr>
  </w:style>
  <w:style w:type="character" w:customStyle="1" w:styleId="34">
    <w:name w:val="正文首行缩进 Char"/>
    <w:basedOn w:val="30"/>
    <w:link w:val="18"/>
    <w:qFormat/>
    <w:locked/>
    <w:uiPriority w:val="99"/>
    <w:rPr>
      <w:rFonts w:ascii="Times New Roman" w:hAnsi="Times New Roman" w:eastAsia="宋体" w:cs="Times New Roman"/>
      <w:sz w:val="20"/>
      <w:szCs w:val="20"/>
    </w:rPr>
  </w:style>
  <w:style w:type="character" w:customStyle="1" w:styleId="35">
    <w:name w:val="正文缩进2格 Char"/>
    <w:link w:val="36"/>
    <w:qFormat/>
    <w:locked/>
    <w:uiPriority w:val="99"/>
    <w:rPr>
      <w:rFonts w:ascii="仿宋_GB2312" w:hAnsi="宋体" w:eastAsia="仿宋_GB2312"/>
      <w:sz w:val="31"/>
    </w:rPr>
  </w:style>
  <w:style w:type="paragraph" w:customStyle="1" w:styleId="36">
    <w:name w:val="正文缩进2格"/>
    <w:basedOn w:val="1"/>
    <w:link w:val="35"/>
    <w:qFormat/>
    <w:uiPriority w:val="99"/>
    <w:pPr>
      <w:spacing w:line="600" w:lineRule="exact"/>
      <w:ind w:firstLine="639" w:firstLineChars="206"/>
    </w:pPr>
    <w:rPr>
      <w:rFonts w:ascii="仿宋_GB2312" w:hAnsi="宋体" w:eastAsia="仿宋_GB2312"/>
      <w:kern w:val="0"/>
      <w:sz w:val="31"/>
      <w:szCs w:val="31"/>
    </w:rPr>
  </w:style>
  <w:style w:type="paragraph" w:customStyle="1" w:styleId="37">
    <w:name w:val="列出段落1"/>
    <w:basedOn w:val="1"/>
    <w:qFormat/>
    <w:uiPriority w:val="99"/>
    <w:pPr>
      <w:ind w:firstLine="420" w:firstLineChars="200"/>
    </w:pPr>
  </w:style>
  <w:style w:type="paragraph" w:customStyle="1" w:styleId="38">
    <w:name w:val="列出段落2"/>
    <w:basedOn w:val="1"/>
    <w:qFormat/>
    <w:uiPriority w:val="99"/>
    <w:pPr>
      <w:ind w:firstLine="420" w:firstLineChars="200"/>
    </w:pPr>
  </w:style>
  <w:style w:type="paragraph" w:styleId="39">
    <w:name w:val="List Paragraph"/>
    <w:basedOn w:val="1"/>
    <w:qFormat/>
    <w:uiPriority w:val="99"/>
    <w:pPr>
      <w:ind w:firstLine="420" w:firstLineChars="200"/>
    </w:pPr>
  </w:style>
  <w:style w:type="character" w:customStyle="1" w:styleId="40">
    <w:name w:val="fontstyle01"/>
    <w:basedOn w:val="21"/>
    <w:qFormat/>
    <w:uiPriority w:val="99"/>
    <w:rPr>
      <w:rFonts w:ascii="仿宋" w:hAnsi="仿宋" w:eastAsia="仿宋" w:cs="Times New Roman"/>
      <w:color w:val="000000"/>
      <w:sz w:val="28"/>
      <w:szCs w:val="28"/>
    </w:rPr>
  </w:style>
  <w:style w:type="character" w:customStyle="1" w:styleId="41">
    <w:name w:val="！正文 Char"/>
    <w:link w:val="42"/>
    <w:qFormat/>
    <w:locked/>
    <w:uiPriority w:val="99"/>
    <w:rPr>
      <w:rFonts w:ascii="Arial" w:hAnsi="Arial"/>
      <w:sz w:val="24"/>
    </w:rPr>
  </w:style>
  <w:style w:type="paragraph" w:customStyle="1" w:styleId="42">
    <w:name w:val="！正文"/>
    <w:basedOn w:val="1"/>
    <w:link w:val="41"/>
    <w:qFormat/>
    <w:uiPriority w:val="99"/>
    <w:pPr>
      <w:spacing w:line="360" w:lineRule="auto"/>
      <w:ind w:firstLine="200" w:firstLineChars="200"/>
    </w:pPr>
    <w:rPr>
      <w:rFonts w:ascii="Arial" w:hAnsi="Arial" w:eastAsia="等线"/>
      <w:kern w:val="0"/>
      <w:sz w:val="24"/>
      <w:szCs w:val="24"/>
    </w:rPr>
  </w:style>
  <w:style w:type="paragraph" w:customStyle="1" w:styleId="43">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4">
    <w:name w:val="正文缩进 Char"/>
    <w:link w:val="7"/>
    <w:qFormat/>
    <w:locked/>
    <w:uiPriority w:val="99"/>
    <w:rPr>
      <w:sz w:val="24"/>
    </w:rPr>
  </w:style>
  <w:style w:type="paragraph" w:customStyle="1" w:styleId="45">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6">
    <w:name w:val="纯文本 Char"/>
    <w:basedOn w:val="21"/>
    <w:link w:val="11"/>
    <w:qFormat/>
    <w:locked/>
    <w:uiPriority w:val="99"/>
    <w:rPr>
      <w:rFonts w:ascii="宋体" w:hAnsi="Courier New" w:eastAsia="宋体" w:cs="Times New Roman"/>
      <w:kern w:val="2"/>
      <w:sz w:val="21"/>
      <w:szCs w:val="21"/>
    </w:rPr>
  </w:style>
  <w:style w:type="character" w:customStyle="1" w:styleId="47">
    <w:name w:val="未处理的提及1"/>
    <w:basedOn w:val="21"/>
    <w:semiHidden/>
    <w:qFormat/>
    <w:uiPriority w:val="99"/>
    <w:rPr>
      <w:rFonts w:cs="Times New Roman"/>
      <w:color w:val="605E5C"/>
      <w:shd w:val="clear" w:color="auto" w:fill="E1DFDD"/>
    </w:rPr>
  </w:style>
  <w:style w:type="paragraph" w:customStyle="1" w:styleId="48">
    <w:name w:val="样式"/>
    <w:basedOn w:val="1"/>
    <w:next w:val="39"/>
    <w:qFormat/>
    <w:uiPriority w:val="99"/>
    <w:pPr>
      <w:ind w:firstLine="420" w:firstLineChars="200"/>
    </w:pPr>
    <w:rPr>
      <w:rFonts w:ascii="Calibri" w:hAnsi="Calibri"/>
      <w:szCs w:val="22"/>
    </w:rPr>
  </w:style>
  <w:style w:type="character" w:customStyle="1" w:styleId="49">
    <w:name w:val="Body Text Indent 2 Char Char"/>
    <w:link w:val="50"/>
    <w:qFormat/>
    <w:locked/>
    <w:uiPriority w:val="99"/>
  </w:style>
  <w:style w:type="paragraph" w:customStyle="1" w:styleId="50">
    <w:name w:val="正文文本缩进 21"/>
    <w:basedOn w:val="1"/>
    <w:link w:val="49"/>
    <w:qFormat/>
    <w:uiPriority w:val="99"/>
    <w:pPr>
      <w:adjustRightInd w:val="0"/>
      <w:spacing w:line="480" w:lineRule="auto"/>
      <w:ind w:firstLine="540"/>
    </w:pPr>
    <w:rPr>
      <w:rFonts w:ascii="Calibri" w:hAnsi="Calibri" w:eastAsia="等线"/>
      <w:kern w:val="0"/>
      <w:sz w:val="20"/>
    </w:rPr>
  </w:style>
  <w:style w:type="character" w:customStyle="1" w:styleId="51">
    <w:name w:val="批注主题 Char"/>
    <w:basedOn w:val="29"/>
    <w:link w:val="17"/>
    <w:semiHidden/>
    <w:qFormat/>
    <w:locked/>
    <w:uiPriority w:val="99"/>
    <w:rPr>
      <w:rFonts w:ascii="Times New Roman" w:hAnsi="Times New Roman" w:eastAsia="宋体" w:cs="Times New Roman"/>
      <w:b/>
      <w:bCs/>
      <w:kern w:val="2"/>
      <w:sz w:val="21"/>
    </w:rPr>
  </w:style>
  <w:style w:type="character" w:customStyle="1" w:styleId="52">
    <w:name w:val="标题 4 字符"/>
    <w:basedOn w:val="21"/>
    <w:semiHidden/>
    <w:qFormat/>
    <w:uiPriority w:val="99"/>
    <w:rPr>
      <w:rFonts w:ascii="Cambria" w:hAnsi="Cambria" w:eastAsia="宋体" w:cs="Times New Roman"/>
      <w:b/>
      <w:bCs/>
      <w:kern w:val="2"/>
      <w:sz w:val="28"/>
      <w:szCs w:val="28"/>
    </w:rPr>
  </w:style>
  <w:style w:type="paragraph" w:customStyle="1" w:styleId="53">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4">
    <w:name w:val="致远要点"/>
    <w:basedOn w:val="39"/>
    <w:link w:val="55"/>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5">
    <w:name w:val="致远要点 字符"/>
    <w:basedOn w:val="21"/>
    <w:link w:val="54"/>
    <w:qFormat/>
    <w:locked/>
    <w:uiPriority w:val="99"/>
    <w:rPr>
      <w:rFonts w:ascii="黑体" w:hAnsi="黑体" w:eastAsia="黑体" w:cs="宋体"/>
      <w:kern w:val="2"/>
      <w:sz w:val="22"/>
      <w:szCs w:val="22"/>
    </w:rPr>
  </w:style>
  <w:style w:type="paragraph" w:customStyle="1" w:styleId="56">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12</Pages>
  <Words>3076</Words>
  <Characters>3251</Characters>
  <Lines>4</Lines>
  <Paragraphs>7</Paragraphs>
  <TotalTime>2</TotalTime>
  <ScaleCrop>false</ScaleCrop>
  <LinksUpToDate>false</LinksUpToDate>
  <CharactersWithSpaces>3356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SEW</dc:creator>
  <cp:lastModifiedBy>蔡静文</cp:lastModifiedBy>
  <cp:lastPrinted>2026-06-15T03:23:19Z</cp:lastPrinted>
  <dcterms:modified xsi:type="dcterms:W3CDTF">2026-06-15T03:23:23Z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4A683E3FB0AD4392BC8200C47D24D47A_13</vt:lpwstr>
  </property>
  <property fmtid="{D5CDD505-2E9C-101B-9397-08002B2CF9AE}" pid="4" name="KSOTemplateDocerSaveRecord">
    <vt:lpwstr>eyJoZGlkIjoiNTU2ZGZmYjVkYjRhMWIwMDAwMjI4YmY2Njk2NDIxMjUiLCJ1c2VySWQiOiIxNTczMTgwOTQ4In0=</vt:lpwstr>
  </property>
</Properties>
</file>